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ОБРАЗОВАТЕЛЬНОЕ УЧРЕЖДЕНИЕ</w:t>
      </w: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«ОРЛОВСКАЯ ОСНОВНАЯ ОБЩЕОБРАЗОВАТЕЛЬНАЯ ШКОЛА»</w:t>
      </w: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463A30">
      <w:pPr>
        <w:shd w:val="clear" w:color="auto" w:fill="FFFFFF"/>
        <w:rPr>
          <w:b/>
          <w:sz w:val="24"/>
          <w:szCs w:val="24"/>
        </w:rPr>
      </w:pPr>
      <w:r>
        <w:rPr>
          <w:b/>
          <w:sz w:val="24"/>
          <w:szCs w:val="24"/>
        </w:rPr>
        <w:t>ПРИНЯТО                                                                            УТВЕРЖДЕНО</w:t>
      </w:r>
    </w:p>
    <w:p w:rsidR="004E35E9" w:rsidRDefault="004E35E9" w:rsidP="00463A30">
      <w:pPr>
        <w:shd w:val="clear" w:color="auto" w:fill="FFFFFF"/>
        <w:rPr>
          <w:b/>
        </w:rPr>
      </w:pPr>
      <w:r>
        <w:rPr>
          <w:b/>
        </w:rPr>
        <w:t>протокол педагогического совета                                                       Директор МОУ «Орловская ООШ»</w:t>
      </w:r>
    </w:p>
    <w:p w:rsidR="004E35E9" w:rsidRPr="00463A30" w:rsidRDefault="004E35E9" w:rsidP="00463A30">
      <w:pPr>
        <w:shd w:val="clear" w:color="auto" w:fill="FFFFFF"/>
        <w:rPr>
          <w:b/>
        </w:rPr>
      </w:pPr>
      <w:r>
        <w:rPr>
          <w:b/>
        </w:rPr>
        <w:t>№__от__ «__»_________  201_года                                                       ____________         Художилова Н.В.</w:t>
      </w:r>
    </w:p>
    <w:p w:rsidR="004E35E9" w:rsidRPr="00ED37FB" w:rsidRDefault="004E35E9" w:rsidP="007F6FB8">
      <w:pPr>
        <w:shd w:val="clear" w:color="auto" w:fill="FFFFFF"/>
        <w:jc w:val="center"/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Pr="00ED37FB">
        <w:rPr>
          <w:b/>
        </w:rPr>
        <w:t xml:space="preserve">приказ №__ </w:t>
      </w:r>
      <w:r>
        <w:rPr>
          <w:b/>
        </w:rPr>
        <w:t xml:space="preserve">от </w:t>
      </w:r>
      <w:r w:rsidRPr="00ED37FB">
        <w:rPr>
          <w:b/>
        </w:rPr>
        <w:t>«</w:t>
      </w:r>
      <w:r>
        <w:rPr>
          <w:b/>
        </w:rPr>
        <w:t>__</w:t>
      </w:r>
      <w:r w:rsidRPr="00ED37FB">
        <w:rPr>
          <w:b/>
        </w:rPr>
        <w:t>»</w:t>
      </w:r>
      <w:r>
        <w:rPr>
          <w:b/>
        </w:rPr>
        <w:t xml:space="preserve">   _____</w:t>
      </w:r>
      <w:r w:rsidRPr="00ED37FB">
        <w:rPr>
          <w:b/>
        </w:rPr>
        <w:t>201_года</w:t>
      </w:r>
    </w:p>
    <w:p w:rsidR="004E35E9" w:rsidRPr="00ED37FB" w:rsidRDefault="004E35E9" w:rsidP="007F6FB8">
      <w:pPr>
        <w:shd w:val="clear" w:color="auto" w:fill="FFFFFF"/>
        <w:jc w:val="center"/>
        <w:rPr>
          <w:b/>
        </w:rPr>
      </w:pPr>
      <w:r w:rsidRPr="00ED37FB">
        <w:rPr>
          <w:b/>
        </w:rPr>
        <w:t xml:space="preserve">      </w:t>
      </w: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Pr="00ED37FB" w:rsidRDefault="004E35E9" w:rsidP="007F6FB8">
      <w:pPr>
        <w:shd w:val="clear" w:color="auto" w:fill="FFFFFF"/>
        <w:jc w:val="center"/>
        <w:rPr>
          <w:b/>
          <w:sz w:val="36"/>
          <w:szCs w:val="36"/>
        </w:rPr>
      </w:pPr>
      <w:r w:rsidRPr="00ED37FB">
        <w:rPr>
          <w:b/>
          <w:sz w:val="36"/>
          <w:szCs w:val="36"/>
        </w:rPr>
        <w:t>Рабочая программа</w:t>
      </w:r>
    </w:p>
    <w:p w:rsidR="004E35E9" w:rsidRPr="00ED37FB" w:rsidRDefault="004E35E9" w:rsidP="00ED37FB">
      <w:pPr>
        <w:shd w:val="clear" w:color="auto" w:fill="FFFFFF"/>
        <w:jc w:val="center"/>
        <w:rPr>
          <w:b/>
          <w:sz w:val="36"/>
          <w:szCs w:val="36"/>
        </w:rPr>
      </w:pPr>
      <w:r w:rsidRPr="00ED37FB">
        <w:rPr>
          <w:b/>
          <w:sz w:val="36"/>
          <w:szCs w:val="36"/>
        </w:rPr>
        <w:t xml:space="preserve">по математике </w:t>
      </w:r>
    </w:p>
    <w:p w:rsidR="004E35E9" w:rsidRPr="00ED37FB" w:rsidRDefault="004E35E9" w:rsidP="007F6FB8">
      <w:pPr>
        <w:shd w:val="clear" w:color="auto" w:fill="FFFFFF"/>
        <w:jc w:val="center"/>
        <w:rPr>
          <w:b/>
          <w:sz w:val="36"/>
          <w:szCs w:val="36"/>
        </w:rPr>
      </w:pPr>
      <w:r w:rsidRPr="00ED37FB">
        <w:rPr>
          <w:b/>
          <w:sz w:val="36"/>
          <w:szCs w:val="36"/>
        </w:rPr>
        <w:t>7-9 класс</w:t>
      </w: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ED37FB">
      <w:pPr>
        <w:shd w:val="clear" w:color="auto" w:fill="FFFFFF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ED37FB">
      <w:pPr>
        <w:shd w:val="clear" w:color="auto" w:fill="FFFFFF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        Щукина Н.С.,       </w:t>
      </w:r>
    </w:p>
    <w:p w:rsidR="004E35E9" w:rsidRDefault="004E35E9" w:rsidP="00ED37FB">
      <w:pPr>
        <w:shd w:val="clear" w:color="auto" w:fill="FFFFFF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первая квалификационная </w:t>
      </w:r>
    </w:p>
    <w:p w:rsidR="004E35E9" w:rsidRDefault="004E35E9" w:rsidP="00ED37FB">
      <w:pPr>
        <w:shd w:val="clear" w:color="auto" w:fill="FFFFFF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категория</w:t>
      </w: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Default="004E35E9" w:rsidP="00ED37FB">
      <w:pPr>
        <w:shd w:val="clear" w:color="auto" w:fill="FFFFFF"/>
        <w:rPr>
          <w:b/>
          <w:sz w:val="28"/>
          <w:szCs w:val="28"/>
        </w:rPr>
      </w:pPr>
    </w:p>
    <w:p w:rsidR="004E35E9" w:rsidRDefault="004E35E9" w:rsidP="00ED37F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 учебный год.</w:t>
      </w:r>
    </w:p>
    <w:p w:rsidR="004E35E9" w:rsidRPr="00850428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  <w:r w:rsidRPr="00850428">
        <w:rPr>
          <w:b/>
          <w:sz w:val="28"/>
          <w:szCs w:val="28"/>
        </w:rPr>
        <w:t>Пояснительная записка.</w:t>
      </w:r>
    </w:p>
    <w:p w:rsidR="004E35E9" w:rsidRPr="00B60FE5" w:rsidRDefault="004E35E9" w:rsidP="007F6FB8">
      <w:pPr>
        <w:shd w:val="clear" w:color="auto" w:fill="FFFFFF"/>
        <w:jc w:val="center"/>
        <w:rPr>
          <w:b/>
          <w:sz w:val="28"/>
          <w:szCs w:val="28"/>
        </w:rPr>
      </w:pPr>
    </w:p>
    <w:p w:rsidR="004E35E9" w:rsidRPr="00850428" w:rsidRDefault="004E35E9" w:rsidP="007F6FB8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sz w:val="24"/>
          <w:szCs w:val="24"/>
        </w:rPr>
        <w:t xml:space="preserve">           </w:t>
      </w:r>
      <w:r w:rsidRPr="00850428">
        <w:rPr>
          <w:sz w:val="22"/>
          <w:szCs w:val="22"/>
        </w:rPr>
        <w:t xml:space="preserve">Рабочая программа по математике для 7-9 классов составлена на основе </w:t>
      </w:r>
      <w:r w:rsidRPr="00850428">
        <w:rPr>
          <w:color w:val="000000"/>
          <w:sz w:val="22"/>
          <w:szCs w:val="22"/>
        </w:rPr>
        <w:t xml:space="preserve">федерального компонента государственного стандарта общего образования по математике 2004г., примерной программы основного общего образования по математике  (Математика.5-9 классы.-М.: Просвещение, 2010) с учётом учебного плана МОУ «Орловская ООШ». </w:t>
      </w:r>
    </w:p>
    <w:p w:rsidR="004E35E9" w:rsidRPr="00850428" w:rsidRDefault="004E35E9" w:rsidP="007F6FB8">
      <w:pPr>
        <w:shd w:val="clear" w:color="auto" w:fill="FFFFFF"/>
        <w:jc w:val="both"/>
        <w:rPr>
          <w:color w:val="000000"/>
          <w:sz w:val="22"/>
          <w:szCs w:val="22"/>
        </w:rPr>
      </w:pPr>
      <w:r w:rsidRPr="00850428">
        <w:rPr>
          <w:color w:val="000000"/>
          <w:sz w:val="22"/>
          <w:szCs w:val="22"/>
        </w:rPr>
        <w:t xml:space="preserve">            Программа соответствует учебникам:</w:t>
      </w:r>
    </w:p>
    <w:p w:rsidR="004E35E9" w:rsidRPr="00850428" w:rsidRDefault="004E35E9" w:rsidP="00086183">
      <w:pPr>
        <w:numPr>
          <w:ilvl w:val="0"/>
          <w:numId w:val="29"/>
        </w:numPr>
        <w:shd w:val="clear" w:color="auto" w:fill="FFFFFF"/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Алгебра 7, 8, 9 классы: учебник / Ю.Н.Макарычев, Н.Г.Миндюк, К.Н.Нешков, С.Б.Суворова. –М.: Просвещение, 2007-2010. </w:t>
      </w:r>
    </w:p>
    <w:p w:rsidR="004E35E9" w:rsidRPr="00850428" w:rsidRDefault="004E35E9" w:rsidP="00086183">
      <w:pPr>
        <w:numPr>
          <w:ilvl w:val="0"/>
          <w:numId w:val="30"/>
        </w:numPr>
        <w:shd w:val="clear" w:color="auto" w:fill="FFFFFF"/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Геометрия 7-9: учебник / А.В.Погорелов. — М.: Просвещение, 2007-2010. </w:t>
      </w:r>
    </w:p>
    <w:p w:rsidR="004E35E9" w:rsidRPr="00850428" w:rsidRDefault="004E35E9" w:rsidP="00086183">
      <w:pPr>
        <w:shd w:val="clear" w:color="auto" w:fill="FFFFFF"/>
        <w:ind w:left="360"/>
        <w:jc w:val="both"/>
        <w:rPr>
          <w:sz w:val="22"/>
          <w:szCs w:val="22"/>
        </w:rPr>
      </w:pPr>
    </w:p>
    <w:p w:rsidR="004E35E9" w:rsidRPr="00850428" w:rsidRDefault="004E35E9" w:rsidP="0008204F">
      <w:pPr>
        <w:shd w:val="clear" w:color="auto" w:fill="FFFFFF"/>
        <w:ind w:left="36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      Данная рабочая программа реализуется на основе следующих нормативных документов:</w:t>
      </w:r>
    </w:p>
    <w:p w:rsidR="004E35E9" w:rsidRPr="00850428" w:rsidRDefault="004E35E9" w:rsidP="00086183">
      <w:pPr>
        <w:numPr>
          <w:ilvl w:val="0"/>
          <w:numId w:val="30"/>
        </w:numPr>
        <w:shd w:val="clear" w:color="auto" w:fill="FFFFFF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Стандарт основного общего образования по математике// Математика в школе.-</w:t>
      </w:r>
      <w:smartTag w:uri="urn:schemas-microsoft-com:office:smarttags" w:element="metricconverter">
        <w:smartTagPr>
          <w:attr w:name="ProductID" w:val="2004 г"/>
        </w:smartTagPr>
        <w:r w:rsidRPr="00850428">
          <w:rPr>
            <w:sz w:val="22"/>
            <w:szCs w:val="22"/>
          </w:rPr>
          <w:t>2004 г</w:t>
        </w:r>
      </w:smartTag>
      <w:r w:rsidRPr="00850428">
        <w:rPr>
          <w:sz w:val="22"/>
          <w:szCs w:val="22"/>
        </w:rPr>
        <w:t>, №4,с.4.</w:t>
      </w:r>
    </w:p>
    <w:p w:rsidR="004E35E9" w:rsidRPr="00850428" w:rsidRDefault="004E35E9" w:rsidP="00086183">
      <w:pPr>
        <w:numPr>
          <w:ilvl w:val="0"/>
          <w:numId w:val="30"/>
        </w:numPr>
        <w:shd w:val="clear" w:color="auto" w:fill="FFFFFF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Примерная программа основного общего образования по математике.</w:t>
      </w:r>
      <w:r w:rsidRPr="00850428">
        <w:rPr>
          <w:color w:val="000000"/>
          <w:sz w:val="22"/>
          <w:szCs w:val="22"/>
        </w:rPr>
        <w:t xml:space="preserve"> Математика.5-9 классы.-М.: Просвещение, </w:t>
      </w:r>
      <w:smartTag w:uri="urn:schemas-microsoft-com:office:smarttags" w:element="metricconverter">
        <w:smartTagPr>
          <w:attr w:name="ProductID" w:val="2010 г"/>
        </w:smartTagPr>
        <w:r w:rsidRPr="00850428">
          <w:rPr>
            <w:color w:val="000000"/>
            <w:sz w:val="22"/>
            <w:szCs w:val="22"/>
          </w:rPr>
          <w:t>2010 г</w:t>
        </w:r>
      </w:smartTag>
      <w:r w:rsidRPr="00850428">
        <w:rPr>
          <w:color w:val="000000"/>
          <w:sz w:val="22"/>
          <w:szCs w:val="22"/>
        </w:rPr>
        <w:t>.</w:t>
      </w:r>
    </w:p>
    <w:p w:rsidR="004E35E9" w:rsidRPr="00850428" w:rsidRDefault="004E35E9" w:rsidP="00086183">
      <w:pPr>
        <w:numPr>
          <w:ilvl w:val="0"/>
          <w:numId w:val="30"/>
        </w:numPr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Программы общеобразовательных учреждений. </w:t>
      </w:r>
    </w:p>
    <w:p w:rsidR="004E35E9" w:rsidRPr="00850428" w:rsidRDefault="004E35E9" w:rsidP="00086183">
      <w:pPr>
        <w:ind w:left="1418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Геометрия.7– 9 классы/ Т.А.Бурмистрова. – М.: Просвещение, 2008;</w:t>
      </w:r>
    </w:p>
    <w:p w:rsidR="004E35E9" w:rsidRPr="00850428" w:rsidRDefault="004E35E9" w:rsidP="00086183">
      <w:pPr>
        <w:numPr>
          <w:ilvl w:val="0"/>
          <w:numId w:val="30"/>
        </w:numPr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Программы общеобразовательных учреждений. </w:t>
      </w:r>
    </w:p>
    <w:p w:rsidR="004E35E9" w:rsidRPr="00850428" w:rsidRDefault="004E35E9" w:rsidP="00086183">
      <w:pPr>
        <w:ind w:left="1418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Алгебра 7 – 9 классы / Т.А.Бурмистрова. – М.: Просвещение, 2008.</w:t>
      </w:r>
    </w:p>
    <w:p w:rsidR="004E35E9" w:rsidRPr="00850428" w:rsidRDefault="004E35E9" w:rsidP="00086183">
      <w:pPr>
        <w:numPr>
          <w:ilvl w:val="0"/>
          <w:numId w:val="30"/>
        </w:numPr>
        <w:shd w:val="clear" w:color="auto" w:fill="FFFFFF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Федеральный перечень учебников, рекомендуемых Министерством образования РФ к использованию в образовательном процессе в общеобразовательных учреждениях.</w:t>
      </w:r>
    </w:p>
    <w:p w:rsidR="004E35E9" w:rsidRPr="00850428" w:rsidRDefault="004E35E9" w:rsidP="00D50CEE">
      <w:pPr>
        <w:shd w:val="clear" w:color="auto" w:fill="FFFFFF"/>
        <w:ind w:left="360"/>
        <w:jc w:val="both"/>
        <w:rPr>
          <w:sz w:val="22"/>
          <w:szCs w:val="22"/>
        </w:rPr>
      </w:pPr>
    </w:p>
    <w:p w:rsidR="004E35E9" w:rsidRPr="00850428" w:rsidRDefault="004E35E9" w:rsidP="00D50CEE">
      <w:pPr>
        <w:jc w:val="both"/>
        <w:rPr>
          <w:color w:val="000000"/>
          <w:sz w:val="22"/>
          <w:szCs w:val="22"/>
        </w:rPr>
      </w:pPr>
      <w:r w:rsidRPr="00850428">
        <w:rPr>
          <w:color w:val="000000"/>
          <w:sz w:val="22"/>
          <w:szCs w:val="22"/>
        </w:rPr>
        <w:t xml:space="preserve">            Рабочая программа включает  разделы: </w:t>
      </w:r>
      <w:r w:rsidRPr="00850428">
        <w:rPr>
          <w:i/>
          <w:color w:val="000000"/>
          <w:sz w:val="22"/>
          <w:szCs w:val="22"/>
        </w:rPr>
        <w:t>пояснительную записку</w:t>
      </w:r>
      <w:r w:rsidRPr="00850428">
        <w:rPr>
          <w:color w:val="000000"/>
          <w:sz w:val="22"/>
          <w:szCs w:val="22"/>
        </w:rPr>
        <w:t xml:space="preserve">, </w:t>
      </w:r>
      <w:r w:rsidRPr="00850428">
        <w:rPr>
          <w:i/>
          <w:color w:val="000000"/>
          <w:sz w:val="22"/>
          <w:szCs w:val="22"/>
        </w:rPr>
        <w:t>требования</w:t>
      </w:r>
      <w:r w:rsidRPr="00850428">
        <w:rPr>
          <w:color w:val="000000"/>
          <w:sz w:val="22"/>
          <w:szCs w:val="22"/>
        </w:rPr>
        <w:t xml:space="preserve"> к результатам освоения курса математики основной школы, </w:t>
      </w:r>
      <w:r w:rsidRPr="00850428">
        <w:rPr>
          <w:i/>
          <w:color w:val="000000"/>
          <w:sz w:val="22"/>
          <w:szCs w:val="22"/>
        </w:rPr>
        <w:t xml:space="preserve">содержание курса </w:t>
      </w:r>
      <w:r w:rsidRPr="00850428">
        <w:rPr>
          <w:color w:val="000000"/>
          <w:sz w:val="22"/>
          <w:szCs w:val="22"/>
        </w:rPr>
        <w:t xml:space="preserve">по основным линиям. К программе прилагаются учебно–тематические планы с указанием примерного числа часов на изучение соответствующего материала и </w:t>
      </w:r>
      <w:r w:rsidRPr="00850428">
        <w:rPr>
          <w:i/>
          <w:color w:val="000000"/>
          <w:sz w:val="22"/>
          <w:szCs w:val="22"/>
        </w:rPr>
        <w:t xml:space="preserve">календарно-тематические  планирования </w:t>
      </w:r>
      <w:r w:rsidRPr="00850428">
        <w:rPr>
          <w:color w:val="000000"/>
          <w:sz w:val="22"/>
          <w:szCs w:val="22"/>
        </w:rPr>
        <w:t xml:space="preserve"> учебного материала для 7-9 классов, а также список рекомендуемой учебно-методической  литературы.</w:t>
      </w:r>
    </w:p>
    <w:p w:rsidR="004E35E9" w:rsidRPr="00850428" w:rsidRDefault="004E35E9" w:rsidP="005C43AF">
      <w:pPr>
        <w:jc w:val="both"/>
        <w:rPr>
          <w:sz w:val="22"/>
          <w:szCs w:val="22"/>
        </w:rPr>
      </w:pPr>
      <w:r w:rsidRPr="00850428">
        <w:rPr>
          <w:color w:val="000000"/>
          <w:sz w:val="22"/>
          <w:szCs w:val="22"/>
        </w:rPr>
        <w:t xml:space="preserve">            </w:t>
      </w:r>
      <w:r w:rsidRPr="00850428">
        <w:rPr>
          <w:sz w:val="22"/>
          <w:szCs w:val="22"/>
        </w:rPr>
        <w:t xml:space="preserve">Рабочая программа выполняет две </w:t>
      </w:r>
      <w:r w:rsidRPr="00850428">
        <w:rPr>
          <w:b/>
          <w:sz w:val="22"/>
          <w:szCs w:val="22"/>
        </w:rPr>
        <w:t>основные функции</w:t>
      </w:r>
      <w:r w:rsidRPr="00850428">
        <w:rPr>
          <w:sz w:val="22"/>
          <w:szCs w:val="22"/>
        </w:rPr>
        <w:t>.</w:t>
      </w:r>
    </w:p>
    <w:p w:rsidR="004E35E9" w:rsidRPr="00850428" w:rsidRDefault="004E35E9" w:rsidP="005C43AF">
      <w:pPr>
        <w:jc w:val="both"/>
        <w:rPr>
          <w:sz w:val="22"/>
          <w:szCs w:val="22"/>
        </w:rPr>
      </w:pPr>
      <w:r w:rsidRPr="00850428">
        <w:rPr>
          <w:sz w:val="22"/>
          <w:szCs w:val="22"/>
        </w:rPr>
        <w:tab/>
      </w:r>
      <w:r w:rsidRPr="00850428">
        <w:rPr>
          <w:b/>
          <w:sz w:val="22"/>
          <w:szCs w:val="22"/>
        </w:rPr>
        <w:t>Информационно-методическая функция</w:t>
      </w:r>
      <w:r w:rsidRPr="00850428">
        <w:rPr>
          <w:sz w:val="22"/>
          <w:szCs w:val="22"/>
        </w:rPr>
        <w:t xml:space="preserve">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4E35E9" w:rsidRPr="00850428" w:rsidRDefault="004E35E9" w:rsidP="005C43AF">
      <w:pPr>
        <w:jc w:val="both"/>
        <w:rPr>
          <w:sz w:val="22"/>
          <w:szCs w:val="22"/>
        </w:rPr>
      </w:pPr>
      <w:r w:rsidRPr="00850428">
        <w:rPr>
          <w:sz w:val="22"/>
          <w:szCs w:val="22"/>
        </w:rPr>
        <w:tab/>
      </w:r>
      <w:r w:rsidRPr="00850428">
        <w:rPr>
          <w:b/>
          <w:sz w:val="22"/>
          <w:szCs w:val="22"/>
        </w:rPr>
        <w:t>Организационно-планирующая функция</w:t>
      </w:r>
      <w:r w:rsidRPr="00850428">
        <w:rPr>
          <w:sz w:val="22"/>
          <w:szCs w:val="22"/>
        </w:rPr>
        <w:t xml:space="preserve">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4E35E9" w:rsidRPr="00850428" w:rsidRDefault="004E35E9" w:rsidP="005C43AF">
      <w:pPr>
        <w:jc w:val="both"/>
        <w:rPr>
          <w:sz w:val="22"/>
          <w:szCs w:val="22"/>
        </w:rPr>
      </w:pPr>
    </w:p>
    <w:p w:rsidR="004E35E9" w:rsidRPr="00850428" w:rsidRDefault="004E35E9" w:rsidP="005C43AF">
      <w:pPr>
        <w:shd w:val="clear" w:color="auto" w:fill="FFFFFF"/>
        <w:spacing w:before="206"/>
        <w:contextualSpacing/>
        <w:jc w:val="center"/>
        <w:rPr>
          <w:b/>
          <w:color w:val="000000"/>
          <w:sz w:val="22"/>
          <w:szCs w:val="22"/>
        </w:rPr>
      </w:pPr>
      <w:r w:rsidRPr="00850428">
        <w:rPr>
          <w:b/>
          <w:color w:val="000000"/>
          <w:sz w:val="22"/>
          <w:szCs w:val="22"/>
        </w:rPr>
        <w:t>Общая характеристика учебного предмета</w:t>
      </w:r>
    </w:p>
    <w:p w:rsidR="004E35E9" w:rsidRPr="00850428" w:rsidRDefault="004E35E9" w:rsidP="005C43AF">
      <w:pPr>
        <w:shd w:val="clear" w:color="auto" w:fill="FFFFFF"/>
        <w:spacing w:before="206"/>
        <w:contextualSpacing/>
        <w:jc w:val="center"/>
        <w:rPr>
          <w:b/>
          <w:color w:val="000000"/>
          <w:sz w:val="22"/>
          <w:szCs w:val="22"/>
        </w:rPr>
      </w:pPr>
    </w:p>
    <w:p w:rsidR="004E35E9" w:rsidRPr="00850428" w:rsidRDefault="004E35E9" w:rsidP="005C43AF">
      <w:pPr>
        <w:shd w:val="clear" w:color="auto" w:fill="FFFFFF"/>
        <w:spacing w:before="206"/>
        <w:ind w:firstLine="357"/>
        <w:contextualSpacing/>
        <w:jc w:val="both"/>
        <w:rPr>
          <w:color w:val="000000"/>
          <w:sz w:val="22"/>
          <w:szCs w:val="22"/>
        </w:rPr>
      </w:pPr>
      <w:r w:rsidRPr="00850428">
        <w:rPr>
          <w:color w:val="000000"/>
          <w:sz w:val="22"/>
          <w:szCs w:val="22"/>
        </w:rPr>
        <w:t xml:space="preserve">Математическое образование в основной школе складывается из следующих содержательных компонентов: </w:t>
      </w:r>
      <w:r w:rsidRPr="00850428">
        <w:rPr>
          <w:b/>
          <w:color w:val="000000"/>
          <w:sz w:val="22"/>
          <w:szCs w:val="22"/>
        </w:rPr>
        <w:t xml:space="preserve">арифметика; алгебра; геометрия; элементы комбинаторики, теории вероятностей, статистики и логики. </w:t>
      </w:r>
      <w:r w:rsidRPr="00850428">
        <w:rPr>
          <w:color w:val="000000"/>
          <w:sz w:val="22"/>
          <w:szCs w:val="22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ёмком 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4E35E9" w:rsidRPr="00850428" w:rsidRDefault="004E35E9" w:rsidP="005C43AF">
      <w:pPr>
        <w:shd w:val="clear" w:color="auto" w:fill="FFFFFF"/>
        <w:spacing w:before="206"/>
        <w:ind w:firstLine="357"/>
        <w:contextualSpacing/>
        <w:jc w:val="both"/>
        <w:rPr>
          <w:color w:val="000000"/>
          <w:sz w:val="22"/>
          <w:szCs w:val="22"/>
        </w:rPr>
      </w:pPr>
    </w:p>
    <w:p w:rsidR="004E35E9" w:rsidRPr="00850428" w:rsidRDefault="004E35E9" w:rsidP="005C43AF">
      <w:pPr>
        <w:shd w:val="clear" w:color="auto" w:fill="FFFFFF"/>
        <w:spacing w:before="206"/>
        <w:ind w:firstLine="357"/>
        <w:contextualSpacing/>
        <w:jc w:val="both"/>
        <w:rPr>
          <w:color w:val="000000"/>
          <w:sz w:val="22"/>
          <w:szCs w:val="22"/>
        </w:rPr>
      </w:pPr>
      <w:r w:rsidRPr="00850428">
        <w:rPr>
          <w:b/>
          <w:color w:val="000000"/>
          <w:sz w:val="22"/>
          <w:szCs w:val="22"/>
        </w:rPr>
        <w:t>Арифметика</w:t>
      </w:r>
      <w:r w:rsidRPr="00850428">
        <w:rPr>
          <w:color w:val="000000"/>
          <w:sz w:val="22"/>
          <w:szCs w:val="22"/>
        </w:rPr>
        <w:t xml:space="preserve"> призвана способствовать приобретению практических навыков, необходимых 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4E35E9" w:rsidRPr="00850428" w:rsidRDefault="004E35E9" w:rsidP="005C43AF">
      <w:pPr>
        <w:shd w:val="clear" w:color="auto" w:fill="FFFFFF"/>
        <w:spacing w:before="206"/>
        <w:ind w:firstLine="357"/>
        <w:contextualSpacing/>
        <w:jc w:val="both"/>
        <w:rPr>
          <w:color w:val="000000"/>
          <w:sz w:val="22"/>
          <w:szCs w:val="22"/>
        </w:rPr>
      </w:pPr>
    </w:p>
    <w:p w:rsidR="004E35E9" w:rsidRPr="00850428" w:rsidRDefault="004E35E9" w:rsidP="005C43AF">
      <w:pPr>
        <w:shd w:val="clear" w:color="auto" w:fill="FFFFFF"/>
        <w:spacing w:before="206"/>
        <w:ind w:firstLine="357"/>
        <w:contextualSpacing/>
        <w:jc w:val="both"/>
        <w:rPr>
          <w:color w:val="000000"/>
          <w:sz w:val="22"/>
          <w:szCs w:val="22"/>
        </w:rPr>
      </w:pPr>
      <w:r w:rsidRPr="00850428">
        <w:rPr>
          <w:b/>
          <w:color w:val="000000"/>
          <w:sz w:val="22"/>
          <w:szCs w:val="22"/>
        </w:rPr>
        <w:t>Алгебра</w:t>
      </w:r>
      <w:r w:rsidRPr="00850428">
        <w:rPr>
          <w:color w:val="000000"/>
          <w:sz w:val="22"/>
          <w:szCs w:val="22"/>
        </w:rPr>
        <w:t xml:space="preserve"> нацелена на формирование математического аппарата для решения задач из математики, смежных предметов, окружающей реальности. Язык алгебры подчёркивает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4E35E9" w:rsidRPr="00850428" w:rsidRDefault="004E35E9" w:rsidP="005C43AF">
      <w:pPr>
        <w:shd w:val="clear" w:color="auto" w:fill="FFFFFF"/>
        <w:spacing w:before="206"/>
        <w:ind w:firstLine="357"/>
        <w:contextualSpacing/>
        <w:jc w:val="both"/>
        <w:rPr>
          <w:color w:val="000000"/>
          <w:sz w:val="22"/>
          <w:szCs w:val="22"/>
        </w:rPr>
      </w:pPr>
    </w:p>
    <w:p w:rsidR="004E35E9" w:rsidRPr="00850428" w:rsidRDefault="004E35E9" w:rsidP="005C43AF">
      <w:pPr>
        <w:shd w:val="clear" w:color="auto" w:fill="FFFFFF"/>
        <w:spacing w:before="206"/>
        <w:ind w:firstLine="357"/>
        <w:contextualSpacing/>
        <w:jc w:val="both"/>
        <w:rPr>
          <w:color w:val="000000"/>
          <w:sz w:val="22"/>
          <w:szCs w:val="22"/>
        </w:rPr>
      </w:pPr>
      <w:r w:rsidRPr="00850428">
        <w:rPr>
          <w:b/>
          <w:color w:val="000000"/>
          <w:sz w:val="22"/>
          <w:szCs w:val="22"/>
        </w:rPr>
        <w:t>Геометрия</w:t>
      </w:r>
      <w:r w:rsidRPr="00850428">
        <w:rPr>
          <w:color w:val="000000"/>
          <w:sz w:val="22"/>
          <w:szCs w:val="22"/>
        </w:rPr>
        <w:t xml:space="preserve"> –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4E35E9" w:rsidRPr="00850428" w:rsidRDefault="004E35E9" w:rsidP="005C43AF">
      <w:pPr>
        <w:shd w:val="clear" w:color="auto" w:fill="FFFFFF"/>
        <w:spacing w:before="206"/>
        <w:ind w:firstLine="357"/>
        <w:contextualSpacing/>
        <w:jc w:val="both"/>
        <w:rPr>
          <w:color w:val="000000"/>
          <w:sz w:val="22"/>
          <w:szCs w:val="22"/>
        </w:rPr>
      </w:pPr>
    </w:p>
    <w:p w:rsidR="004E35E9" w:rsidRPr="00850428" w:rsidRDefault="004E35E9" w:rsidP="005C43AF">
      <w:pPr>
        <w:shd w:val="clear" w:color="auto" w:fill="FFFFFF"/>
        <w:spacing w:before="206"/>
        <w:ind w:firstLine="357"/>
        <w:contextualSpacing/>
        <w:jc w:val="both"/>
        <w:rPr>
          <w:color w:val="000000"/>
          <w:sz w:val="22"/>
          <w:szCs w:val="22"/>
        </w:rPr>
      </w:pPr>
      <w:r w:rsidRPr="00850428">
        <w:rPr>
          <w:b/>
          <w:color w:val="000000"/>
          <w:sz w:val="22"/>
          <w:szCs w:val="22"/>
        </w:rPr>
        <w:t>Элементы комбинаторики, теории вероятностей, статистики и логики</w:t>
      </w:r>
      <w:r w:rsidRPr="00850428">
        <w:rPr>
          <w:color w:val="000000"/>
          <w:sz w:val="22"/>
          <w:szCs w:val="22"/>
        </w:rPr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 </w:t>
      </w:r>
    </w:p>
    <w:p w:rsidR="004E35E9" w:rsidRPr="00850428" w:rsidRDefault="004E35E9" w:rsidP="005C43AF">
      <w:pPr>
        <w:shd w:val="clear" w:color="auto" w:fill="FFFFFF"/>
        <w:spacing w:before="206"/>
        <w:ind w:firstLine="357"/>
        <w:contextualSpacing/>
        <w:jc w:val="both"/>
        <w:rPr>
          <w:color w:val="000000"/>
          <w:sz w:val="22"/>
          <w:szCs w:val="22"/>
        </w:rPr>
      </w:pPr>
      <w:r w:rsidRPr="00850428">
        <w:rPr>
          <w:color w:val="000000"/>
          <w:sz w:val="22"/>
          <w:szCs w:val="22"/>
        </w:rPr>
        <w:t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4E35E9" w:rsidRPr="00850428" w:rsidRDefault="004E35E9" w:rsidP="005C43AF">
      <w:pPr>
        <w:shd w:val="clear" w:color="auto" w:fill="FFFFFF"/>
        <w:jc w:val="both"/>
        <w:rPr>
          <w:sz w:val="22"/>
          <w:szCs w:val="22"/>
        </w:rPr>
      </w:pPr>
    </w:p>
    <w:p w:rsidR="004E35E9" w:rsidRPr="00850428" w:rsidRDefault="004E35E9" w:rsidP="005C43AF">
      <w:pPr>
        <w:shd w:val="clear" w:color="auto" w:fill="FFFFFF"/>
        <w:ind w:firstLine="357"/>
        <w:jc w:val="center"/>
        <w:rPr>
          <w:b/>
          <w:sz w:val="22"/>
          <w:szCs w:val="22"/>
        </w:rPr>
      </w:pPr>
      <w:r w:rsidRPr="00850428">
        <w:rPr>
          <w:b/>
          <w:sz w:val="22"/>
          <w:szCs w:val="22"/>
        </w:rPr>
        <w:t>Таким образом, в ходе освоения содержания курса учащиеся получают возможность:</w:t>
      </w:r>
    </w:p>
    <w:p w:rsidR="004E35E9" w:rsidRPr="00850428" w:rsidRDefault="004E35E9" w:rsidP="005C43AF">
      <w:pPr>
        <w:shd w:val="clear" w:color="auto" w:fill="FFFFFF"/>
        <w:ind w:firstLine="357"/>
        <w:jc w:val="center"/>
        <w:rPr>
          <w:b/>
          <w:sz w:val="22"/>
          <w:szCs w:val="22"/>
        </w:rPr>
      </w:pPr>
    </w:p>
    <w:p w:rsidR="004E35E9" w:rsidRPr="00850428" w:rsidRDefault="004E35E9" w:rsidP="005C43AF">
      <w:pPr>
        <w:numPr>
          <w:ilvl w:val="0"/>
          <w:numId w:val="18"/>
        </w:numPr>
        <w:shd w:val="clear" w:color="auto" w:fill="FFFFFF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4E35E9" w:rsidRPr="00850428" w:rsidRDefault="004E35E9" w:rsidP="005C43AF">
      <w:pPr>
        <w:numPr>
          <w:ilvl w:val="0"/>
          <w:numId w:val="18"/>
        </w:numPr>
        <w:shd w:val="clear" w:color="auto" w:fill="FFFFFF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4E35E9" w:rsidRPr="00850428" w:rsidRDefault="004E35E9" w:rsidP="005C43AF">
      <w:pPr>
        <w:numPr>
          <w:ilvl w:val="0"/>
          <w:numId w:val="18"/>
        </w:numPr>
        <w:shd w:val="clear" w:color="auto" w:fill="FFFFFF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4E35E9" w:rsidRPr="00850428" w:rsidRDefault="004E35E9" w:rsidP="005C43AF">
      <w:pPr>
        <w:numPr>
          <w:ilvl w:val="0"/>
          <w:numId w:val="18"/>
        </w:numPr>
        <w:shd w:val="clear" w:color="auto" w:fill="FFFFFF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4E35E9" w:rsidRPr="00850428" w:rsidRDefault="004E35E9" w:rsidP="005C43AF">
      <w:pPr>
        <w:numPr>
          <w:ilvl w:val="0"/>
          <w:numId w:val="18"/>
        </w:numPr>
        <w:shd w:val="clear" w:color="auto" w:fill="FFFFFF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4E35E9" w:rsidRPr="00850428" w:rsidRDefault="004E35E9" w:rsidP="005C43AF">
      <w:pPr>
        <w:numPr>
          <w:ilvl w:val="0"/>
          <w:numId w:val="18"/>
        </w:numPr>
        <w:shd w:val="clear" w:color="auto" w:fill="FFFFFF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4E35E9" w:rsidRPr="00850428" w:rsidRDefault="004E35E9" w:rsidP="005C43AF">
      <w:pPr>
        <w:numPr>
          <w:ilvl w:val="0"/>
          <w:numId w:val="18"/>
        </w:numPr>
        <w:shd w:val="clear" w:color="auto" w:fill="FFFFFF"/>
        <w:jc w:val="both"/>
        <w:rPr>
          <w:b/>
          <w:color w:val="000000"/>
          <w:sz w:val="22"/>
          <w:szCs w:val="22"/>
          <w:u w:val="single"/>
        </w:rPr>
      </w:pPr>
      <w:r w:rsidRPr="00850428">
        <w:rPr>
          <w:sz w:val="22"/>
          <w:szCs w:val="22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4E35E9" w:rsidRPr="00850428" w:rsidRDefault="004E35E9" w:rsidP="005C43AF">
      <w:pPr>
        <w:shd w:val="clear" w:color="auto" w:fill="FFFFFF"/>
        <w:ind w:left="360"/>
        <w:jc w:val="both"/>
        <w:rPr>
          <w:sz w:val="22"/>
          <w:szCs w:val="22"/>
        </w:rPr>
      </w:pPr>
    </w:p>
    <w:p w:rsidR="004E35E9" w:rsidRPr="00850428" w:rsidRDefault="004E35E9" w:rsidP="005C43AF">
      <w:pPr>
        <w:shd w:val="clear" w:color="auto" w:fill="FFFFFF"/>
        <w:spacing w:before="206"/>
        <w:ind w:firstLine="708"/>
        <w:jc w:val="both"/>
        <w:rPr>
          <w:b/>
          <w:color w:val="000000"/>
          <w:sz w:val="22"/>
          <w:szCs w:val="22"/>
        </w:rPr>
      </w:pPr>
    </w:p>
    <w:p w:rsidR="004E35E9" w:rsidRPr="00850428" w:rsidRDefault="004E35E9" w:rsidP="005C43AF">
      <w:pPr>
        <w:shd w:val="clear" w:color="auto" w:fill="FFFFFF"/>
        <w:spacing w:before="206"/>
        <w:ind w:firstLine="708"/>
        <w:jc w:val="both"/>
        <w:rPr>
          <w:b/>
          <w:color w:val="000000"/>
          <w:sz w:val="22"/>
          <w:szCs w:val="22"/>
        </w:rPr>
      </w:pPr>
      <w:r w:rsidRPr="00850428">
        <w:rPr>
          <w:b/>
          <w:color w:val="000000"/>
          <w:sz w:val="22"/>
          <w:szCs w:val="22"/>
        </w:rPr>
        <w:t>Изучение математики на ступени основного общего образования направлено на достижение следующих целей:</w:t>
      </w:r>
    </w:p>
    <w:p w:rsidR="004E35E9" w:rsidRPr="00850428" w:rsidRDefault="004E35E9" w:rsidP="005C43AF">
      <w:pPr>
        <w:shd w:val="clear" w:color="auto" w:fill="FFFFFF"/>
        <w:spacing w:before="206"/>
        <w:ind w:firstLine="708"/>
        <w:jc w:val="both"/>
        <w:rPr>
          <w:color w:val="000000"/>
          <w:sz w:val="22"/>
          <w:szCs w:val="22"/>
        </w:rPr>
      </w:pPr>
    </w:p>
    <w:p w:rsidR="004E35E9" w:rsidRPr="00850428" w:rsidRDefault="004E35E9" w:rsidP="005C43AF">
      <w:pPr>
        <w:numPr>
          <w:ilvl w:val="0"/>
          <w:numId w:val="1"/>
        </w:numPr>
        <w:shd w:val="clear" w:color="auto" w:fill="FFFFFF"/>
        <w:spacing w:before="120"/>
        <w:contextualSpacing/>
        <w:jc w:val="both"/>
        <w:rPr>
          <w:color w:val="000000"/>
          <w:sz w:val="22"/>
          <w:szCs w:val="22"/>
        </w:rPr>
      </w:pPr>
      <w:r w:rsidRPr="00850428">
        <w:rPr>
          <w:b/>
          <w:color w:val="000000"/>
          <w:sz w:val="22"/>
          <w:szCs w:val="22"/>
        </w:rPr>
        <w:t>овладение</w:t>
      </w:r>
      <w:r w:rsidRPr="00850428">
        <w:rPr>
          <w:color w:val="000000"/>
          <w:sz w:val="22"/>
          <w:szCs w:val="22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E35E9" w:rsidRPr="00850428" w:rsidRDefault="004E35E9" w:rsidP="005C43AF">
      <w:pPr>
        <w:numPr>
          <w:ilvl w:val="0"/>
          <w:numId w:val="2"/>
        </w:numPr>
        <w:shd w:val="clear" w:color="auto" w:fill="FFFFFF"/>
        <w:spacing w:before="120"/>
        <w:contextualSpacing/>
        <w:jc w:val="both"/>
        <w:rPr>
          <w:color w:val="000000"/>
          <w:sz w:val="22"/>
          <w:szCs w:val="22"/>
        </w:rPr>
      </w:pPr>
      <w:r w:rsidRPr="00850428">
        <w:rPr>
          <w:b/>
          <w:color w:val="000000"/>
          <w:sz w:val="22"/>
          <w:szCs w:val="22"/>
        </w:rPr>
        <w:t>интеллектуальное развитие</w:t>
      </w:r>
      <w:r w:rsidRPr="00850428">
        <w:rPr>
          <w:color w:val="000000"/>
          <w:sz w:val="22"/>
          <w:szCs w:val="22"/>
        </w:rPr>
        <w:t>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4E35E9" w:rsidRPr="00850428" w:rsidRDefault="004E35E9" w:rsidP="005C43AF">
      <w:pPr>
        <w:numPr>
          <w:ilvl w:val="0"/>
          <w:numId w:val="3"/>
        </w:numPr>
        <w:shd w:val="clear" w:color="auto" w:fill="FFFFFF"/>
        <w:spacing w:before="120"/>
        <w:contextualSpacing/>
        <w:jc w:val="both"/>
        <w:rPr>
          <w:color w:val="000000"/>
          <w:sz w:val="22"/>
          <w:szCs w:val="22"/>
        </w:rPr>
      </w:pPr>
      <w:r w:rsidRPr="00850428">
        <w:rPr>
          <w:b/>
          <w:color w:val="000000"/>
          <w:sz w:val="22"/>
          <w:szCs w:val="22"/>
        </w:rPr>
        <w:t>формирование представлений</w:t>
      </w:r>
      <w:r w:rsidRPr="00850428">
        <w:rPr>
          <w:color w:val="000000"/>
          <w:sz w:val="22"/>
          <w:szCs w:val="22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4E35E9" w:rsidRDefault="004E35E9" w:rsidP="005C43AF">
      <w:pPr>
        <w:numPr>
          <w:ilvl w:val="0"/>
          <w:numId w:val="3"/>
        </w:numPr>
        <w:shd w:val="clear" w:color="auto" w:fill="FFFFFF"/>
        <w:spacing w:before="120"/>
        <w:contextualSpacing/>
        <w:jc w:val="both"/>
        <w:rPr>
          <w:color w:val="000000"/>
          <w:sz w:val="22"/>
          <w:szCs w:val="22"/>
        </w:rPr>
      </w:pPr>
      <w:r w:rsidRPr="00850428">
        <w:rPr>
          <w:b/>
          <w:color w:val="000000"/>
          <w:sz w:val="22"/>
          <w:szCs w:val="22"/>
        </w:rPr>
        <w:t>воспитание</w:t>
      </w:r>
      <w:r w:rsidRPr="00850428">
        <w:rPr>
          <w:color w:val="000000"/>
          <w:sz w:val="22"/>
          <w:szCs w:val="22"/>
        </w:rPr>
        <w:t xml:space="preserve"> культуры личности, отношения к математике как части общечеловеческой культуры, играющей особую роль в общественном развитии.</w:t>
      </w:r>
    </w:p>
    <w:p w:rsidR="004E35E9" w:rsidRPr="00850428" w:rsidRDefault="004E35E9" w:rsidP="00850428">
      <w:pPr>
        <w:shd w:val="clear" w:color="auto" w:fill="FFFFFF"/>
        <w:spacing w:before="120"/>
        <w:ind w:left="360"/>
        <w:contextualSpacing/>
        <w:jc w:val="both"/>
        <w:rPr>
          <w:color w:val="000000"/>
          <w:sz w:val="22"/>
          <w:szCs w:val="22"/>
        </w:rPr>
      </w:pPr>
    </w:p>
    <w:p w:rsidR="004E35E9" w:rsidRPr="00850428" w:rsidRDefault="004E35E9" w:rsidP="005C43AF">
      <w:pPr>
        <w:shd w:val="clear" w:color="auto" w:fill="FFFFFF"/>
        <w:spacing w:before="120"/>
        <w:ind w:left="720"/>
        <w:contextualSpacing/>
        <w:jc w:val="both"/>
        <w:rPr>
          <w:color w:val="000000"/>
          <w:sz w:val="22"/>
          <w:szCs w:val="22"/>
        </w:rPr>
      </w:pPr>
    </w:p>
    <w:p w:rsidR="004E35E9" w:rsidRPr="00850428" w:rsidRDefault="004E35E9" w:rsidP="005C43AF">
      <w:pPr>
        <w:shd w:val="clear" w:color="auto" w:fill="FFFFFF"/>
        <w:spacing w:before="120" w:line="360" w:lineRule="auto"/>
        <w:contextualSpacing/>
        <w:jc w:val="center"/>
        <w:rPr>
          <w:b/>
          <w:color w:val="000000"/>
          <w:sz w:val="22"/>
          <w:szCs w:val="22"/>
        </w:rPr>
      </w:pPr>
      <w:r w:rsidRPr="00850428">
        <w:rPr>
          <w:b/>
          <w:color w:val="000000"/>
          <w:sz w:val="22"/>
          <w:szCs w:val="22"/>
        </w:rPr>
        <w:t>Общеучебные умения, навыки и способы деятельности</w:t>
      </w:r>
    </w:p>
    <w:p w:rsidR="004E35E9" w:rsidRPr="00850428" w:rsidRDefault="004E35E9" w:rsidP="005C43AF">
      <w:pPr>
        <w:shd w:val="clear" w:color="auto" w:fill="FFFFFF"/>
        <w:spacing w:before="120"/>
        <w:contextualSpacing/>
        <w:jc w:val="both"/>
        <w:rPr>
          <w:color w:val="000000"/>
          <w:sz w:val="22"/>
          <w:szCs w:val="22"/>
        </w:rPr>
      </w:pPr>
      <w:r w:rsidRPr="00850428">
        <w:rPr>
          <w:color w:val="000000"/>
          <w:sz w:val="22"/>
          <w:szCs w:val="22"/>
        </w:rPr>
        <w:tab/>
        <w:t xml:space="preserve">В ходе преподавания математики в основной школе, работы над формированием у учащихся перечисленных в программе знаний и умений, следует обращать внимание на то, чтобы они овладевали </w:t>
      </w:r>
      <w:r w:rsidRPr="00850428">
        <w:rPr>
          <w:i/>
          <w:color w:val="000000"/>
          <w:sz w:val="22"/>
          <w:szCs w:val="22"/>
        </w:rPr>
        <w:t>умениями общенаучного характера</w:t>
      </w:r>
      <w:r w:rsidRPr="00850428">
        <w:rPr>
          <w:color w:val="000000"/>
          <w:sz w:val="22"/>
          <w:szCs w:val="22"/>
        </w:rPr>
        <w:t xml:space="preserve">, разнообразными </w:t>
      </w:r>
      <w:r w:rsidRPr="00850428">
        <w:rPr>
          <w:i/>
          <w:color w:val="000000"/>
          <w:sz w:val="22"/>
          <w:szCs w:val="22"/>
        </w:rPr>
        <w:t>способами деятельности</w:t>
      </w:r>
      <w:r w:rsidRPr="00850428">
        <w:rPr>
          <w:color w:val="000000"/>
          <w:sz w:val="22"/>
          <w:szCs w:val="22"/>
        </w:rPr>
        <w:t>, приобретали опыт:</w:t>
      </w:r>
    </w:p>
    <w:p w:rsidR="004E35E9" w:rsidRPr="00850428" w:rsidRDefault="004E35E9" w:rsidP="005C43AF">
      <w:pPr>
        <w:numPr>
          <w:ilvl w:val="0"/>
          <w:numId w:val="5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4E35E9" w:rsidRPr="00850428" w:rsidRDefault="004E35E9" w:rsidP="005C43AF">
      <w:pPr>
        <w:numPr>
          <w:ilvl w:val="0"/>
          <w:numId w:val="6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4E35E9" w:rsidRPr="00850428" w:rsidRDefault="004E35E9" w:rsidP="005C43AF">
      <w:pPr>
        <w:numPr>
          <w:ilvl w:val="0"/>
          <w:numId w:val="7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4E35E9" w:rsidRPr="00850428" w:rsidRDefault="004E35E9" w:rsidP="005C43AF">
      <w:pPr>
        <w:numPr>
          <w:ilvl w:val="0"/>
          <w:numId w:val="8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4E35E9" w:rsidRPr="00850428" w:rsidRDefault="004E35E9" w:rsidP="005C43AF">
      <w:pPr>
        <w:numPr>
          <w:ilvl w:val="0"/>
          <w:numId w:val="9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проведения доказательных рассуждений, аргументации, выдвижения гипотез и их обоснования;</w:t>
      </w:r>
    </w:p>
    <w:p w:rsidR="004E35E9" w:rsidRDefault="004E35E9" w:rsidP="005C43AF">
      <w:pPr>
        <w:numPr>
          <w:ilvl w:val="0"/>
          <w:numId w:val="10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4E35E9" w:rsidRPr="00850428" w:rsidRDefault="004E35E9" w:rsidP="00850428">
      <w:pPr>
        <w:autoSpaceDE/>
        <w:autoSpaceDN/>
        <w:adjustRightInd/>
        <w:spacing w:before="120"/>
        <w:ind w:left="360"/>
        <w:jc w:val="both"/>
        <w:rPr>
          <w:sz w:val="22"/>
          <w:szCs w:val="22"/>
        </w:rPr>
      </w:pPr>
    </w:p>
    <w:p w:rsidR="004E35E9" w:rsidRPr="00850428" w:rsidRDefault="004E35E9" w:rsidP="004A340B">
      <w:pPr>
        <w:shd w:val="clear" w:color="auto" w:fill="FFFFFF"/>
        <w:spacing w:before="120" w:line="360" w:lineRule="auto"/>
        <w:jc w:val="center"/>
        <w:rPr>
          <w:b/>
          <w:sz w:val="22"/>
          <w:szCs w:val="22"/>
        </w:rPr>
      </w:pPr>
      <w:r w:rsidRPr="00850428">
        <w:rPr>
          <w:b/>
          <w:sz w:val="22"/>
          <w:szCs w:val="22"/>
        </w:rPr>
        <w:t>Место предмета в федеральном базисном учебном плане</w:t>
      </w:r>
    </w:p>
    <w:p w:rsidR="004E35E9" w:rsidRPr="00850428" w:rsidRDefault="004E35E9" w:rsidP="004A340B">
      <w:pPr>
        <w:pStyle w:val="NoSpacing"/>
        <w:ind w:firstLine="708"/>
        <w:jc w:val="both"/>
        <w:rPr>
          <w:rFonts w:ascii="Times New Roman" w:hAnsi="Times New Roman"/>
        </w:rPr>
      </w:pPr>
      <w:r w:rsidRPr="00850428">
        <w:rPr>
          <w:rFonts w:ascii="Times New Roman" w:hAnsi="Times New Roman"/>
        </w:rPr>
        <w:t xml:space="preserve">Согласно федеральному базисному учебному плану для общеобразовательных учреждений Российской Федерации на изучение математики в 7-9 классах отводится не менее 510 часов (из расчёта 5 часов в неделю). </w:t>
      </w:r>
    </w:p>
    <w:p w:rsidR="004E35E9" w:rsidRPr="00850428" w:rsidRDefault="004E35E9" w:rsidP="004A340B">
      <w:pPr>
        <w:pStyle w:val="NoSpacing"/>
        <w:ind w:firstLine="708"/>
        <w:jc w:val="both"/>
        <w:rPr>
          <w:rFonts w:ascii="Times New Roman" w:hAnsi="Times New Roman"/>
        </w:rPr>
      </w:pPr>
      <w:r w:rsidRPr="00850428">
        <w:rPr>
          <w:rFonts w:ascii="Times New Roman" w:hAnsi="Times New Roman"/>
        </w:rPr>
        <w:t>Учебная нагрузка 34 недели. На преподавание курса алгебры в 7 классе- 5 часов в неделю в 1 четверти, 3 часа в неделю во 2-4 четвертях, всего 120 часов; на преподавание курса геометрии в 7 классе 2 часа в неделю со 2 четверти, всего 50 часов.</w:t>
      </w:r>
    </w:p>
    <w:p w:rsidR="004E35E9" w:rsidRPr="00850428" w:rsidRDefault="004E35E9" w:rsidP="004A340B">
      <w:pPr>
        <w:pStyle w:val="NoSpacing"/>
        <w:ind w:firstLine="708"/>
        <w:jc w:val="both"/>
        <w:rPr>
          <w:rFonts w:ascii="Times New Roman" w:hAnsi="Times New Roman"/>
        </w:rPr>
      </w:pPr>
      <w:r w:rsidRPr="00850428">
        <w:rPr>
          <w:rFonts w:ascii="Times New Roman" w:hAnsi="Times New Roman"/>
        </w:rPr>
        <w:t>На преподавание курса алгебры в 8 и 9 классах – 3 часа в неделю, всего 102 часа, а курса геометрии- 2 часа в неделю, всего- 68 часов.</w:t>
      </w:r>
    </w:p>
    <w:p w:rsidR="004E35E9" w:rsidRPr="00850428" w:rsidRDefault="004E35E9" w:rsidP="0008204F">
      <w:pPr>
        <w:jc w:val="both"/>
        <w:rPr>
          <w:b/>
          <w:sz w:val="22"/>
          <w:szCs w:val="22"/>
        </w:rPr>
      </w:pPr>
      <w:r w:rsidRPr="00850428">
        <w:rPr>
          <w:i/>
          <w:sz w:val="22"/>
          <w:szCs w:val="22"/>
        </w:rPr>
        <w:t xml:space="preserve">            </w:t>
      </w:r>
      <w:r w:rsidRPr="00850428">
        <w:rPr>
          <w:sz w:val="22"/>
          <w:szCs w:val="22"/>
        </w:rPr>
        <w:t xml:space="preserve">Промежуточная аттестация проводится в форме тестов, контрольных, самостоятельных работ. Итоговая аттестация предусмотрена в виде административных  контрольных работ, а в 9 классе в виде  ГИА. </w:t>
      </w:r>
    </w:p>
    <w:p w:rsidR="004E35E9" w:rsidRPr="00850428" w:rsidRDefault="004E35E9" w:rsidP="005C43AF">
      <w:pPr>
        <w:pStyle w:val="FR2"/>
        <w:tabs>
          <w:tab w:val="left" w:pos="720"/>
        </w:tabs>
        <w:spacing w:line="360" w:lineRule="auto"/>
        <w:rPr>
          <w:sz w:val="22"/>
          <w:szCs w:val="22"/>
        </w:rPr>
      </w:pPr>
    </w:p>
    <w:p w:rsidR="004E35E9" w:rsidRPr="00850428" w:rsidRDefault="004E35E9" w:rsidP="005C43AF">
      <w:pPr>
        <w:pStyle w:val="FR2"/>
        <w:tabs>
          <w:tab w:val="left" w:pos="720"/>
        </w:tabs>
        <w:spacing w:line="360" w:lineRule="auto"/>
        <w:rPr>
          <w:sz w:val="22"/>
          <w:szCs w:val="22"/>
        </w:rPr>
      </w:pPr>
    </w:p>
    <w:p w:rsidR="004E35E9" w:rsidRPr="00850428" w:rsidRDefault="004E35E9" w:rsidP="005C43AF">
      <w:pPr>
        <w:pStyle w:val="FR2"/>
        <w:tabs>
          <w:tab w:val="left" w:pos="720"/>
        </w:tabs>
        <w:spacing w:line="360" w:lineRule="auto"/>
        <w:rPr>
          <w:sz w:val="22"/>
          <w:szCs w:val="22"/>
        </w:rPr>
      </w:pPr>
      <w:r w:rsidRPr="00850428">
        <w:rPr>
          <w:sz w:val="22"/>
          <w:szCs w:val="22"/>
        </w:rPr>
        <w:t>Результаты обучения</w:t>
      </w:r>
    </w:p>
    <w:p w:rsidR="004E35E9" w:rsidRPr="00850428" w:rsidRDefault="004E35E9" w:rsidP="009E1894">
      <w:pPr>
        <w:pStyle w:val="FR2"/>
        <w:tabs>
          <w:tab w:val="left" w:pos="720"/>
        </w:tabs>
        <w:jc w:val="both"/>
        <w:rPr>
          <w:b w:val="0"/>
          <w:sz w:val="22"/>
          <w:szCs w:val="22"/>
        </w:rPr>
      </w:pPr>
      <w:r w:rsidRPr="00850428">
        <w:rPr>
          <w:b w:val="0"/>
          <w:sz w:val="22"/>
          <w:szCs w:val="22"/>
        </w:rPr>
        <w:tab/>
        <w:t xml:space="preserve">Результаты обучения представлены в </w:t>
      </w:r>
      <w:r w:rsidRPr="00850428">
        <w:rPr>
          <w:b w:val="0"/>
          <w:i/>
          <w:sz w:val="22"/>
          <w:szCs w:val="22"/>
        </w:rPr>
        <w:t xml:space="preserve">Требованиях к результатам обучения и освоения курса математики основной школы </w:t>
      </w:r>
      <w:r w:rsidRPr="00850428">
        <w:rPr>
          <w:b w:val="0"/>
          <w:sz w:val="22"/>
          <w:szCs w:val="22"/>
        </w:rPr>
        <w:t>и задают систему итоговых результатов обучения, достижение которых является обязательным условием положительной аттестации ученика за курс основной школы. Требования распределены по основным содержательным линиям курса и характеризуют тот безусловный минимум, которого должны достигать все учащиеся.</w:t>
      </w:r>
    </w:p>
    <w:p w:rsidR="004E35E9" w:rsidRPr="00850428" w:rsidRDefault="004E35E9" w:rsidP="00BC0DA7">
      <w:pPr>
        <w:pStyle w:val="FR2"/>
        <w:tabs>
          <w:tab w:val="left" w:pos="720"/>
        </w:tabs>
        <w:jc w:val="both"/>
        <w:rPr>
          <w:b w:val="0"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Default="004E35E9" w:rsidP="009E1894">
      <w:pPr>
        <w:jc w:val="center"/>
        <w:rPr>
          <w:b/>
          <w:sz w:val="22"/>
          <w:szCs w:val="22"/>
        </w:rPr>
      </w:pPr>
    </w:p>
    <w:p w:rsidR="004E35E9" w:rsidRPr="00850428" w:rsidRDefault="004E35E9" w:rsidP="009E1894">
      <w:pPr>
        <w:jc w:val="center"/>
        <w:rPr>
          <w:b/>
          <w:sz w:val="28"/>
          <w:szCs w:val="28"/>
        </w:rPr>
      </w:pPr>
      <w:r w:rsidRPr="00850428">
        <w:rPr>
          <w:b/>
          <w:sz w:val="28"/>
          <w:szCs w:val="28"/>
        </w:rPr>
        <w:t xml:space="preserve">Требования к результатам обучения и освоения </w:t>
      </w:r>
    </w:p>
    <w:p w:rsidR="004E35E9" w:rsidRPr="00850428" w:rsidRDefault="004E35E9" w:rsidP="009E1894">
      <w:pPr>
        <w:jc w:val="center"/>
        <w:rPr>
          <w:b/>
          <w:sz w:val="28"/>
          <w:szCs w:val="28"/>
        </w:rPr>
      </w:pPr>
      <w:r w:rsidRPr="00850428">
        <w:rPr>
          <w:b/>
          <w:sz w:val="28"/>
          <w:szCs w:val="28"/>
        </w:rPr>
        <w:t>курса математики основной школы</w:t>
      </w:r>
    </w:p>
    <w:p w:rsidR="004E35E9" w:rsidRPr="00850428" w:rsidRDefault="004E35E9" w:rsidP="009E1894">
      <w:pPr>
        <w:jc w:val="center"/>
        <w:outlineLvl w:val="0"/>
        <w:rPr>
          <w:b/>
          <w:sz w:val="22"/>
          <w:szCs w:val="22"/>
          <w:u w:val="single"/>
        </w:rPr>
      </w:pPr>
    </w:p>
    <w:p w:rsidR="004E35E9" w:rsidRPr="00850428" w:rsidRDefault="004E35E9" w:rsidP="009E1894">
      <w:pPr>
        <w:contextualSpacing/>
        <w:jc w:val="both"/>
        <w:outlineLvl w:val="0"/>
        <w:rPr>
          <w:b/>
          <w:i/>
          <w:sz w:val="22"/>
          <w:szCs w:val="22"/>
        </w:rPr>
      </w:pPr>
      <w:r w:rsidRPr="00850428">
        <w:rPr>
          <w:b/>
          <w:i/>
          <w:sz w:val="22"/>
          <w:szCs w:val="22"/>
        </w:rPr>
        <w:t>В результате изучения курса математики основной школы ученик должен:</w:t>
      </w:r>
    </w:p>
    <w:p w:rsidR="004E35E9" w:rsidRPr="00850428" w:rsidRDefault="004E35E9" w:rsidP="009E1894">
      <w:pPr>
        <w:contextualSpacing/>
        <w:jc w:val="both"/>
        <w:outlineLvl w:val="0"/>
        <w:rPr>
          <w:b/>
          <w:i/>
          <w:sz w:val="22"/>
          <w:szCs w:val="22"/>
        </w:rPr>
      </w:pPr>
    </w:p>
    <w:p w:rsidR="004E35E9" w:rsidRPr="00850428" w:rsidRDefault="004E35E9" w:rsidP="009E1894">
      <w:pPr>
        <w:spacing w:before="240"/>
        <w:ind w:firstLine="357"/>
        <w:contextualSpacing/>
        <w:jc w:val="both"/>
        <w:rPr>
          <w:b/>
          <w:sz w:val="22"/>
          <w:szCs w:val="22"/>
        </w:rPr>
      </w:pPr>
      <w:r w:rsidRPr="00850428">
        <w:rPr>
          <w:b/>
          <w:sz w:val="22"/>
          <w:szCs w:val="22"/>
        </w:rPr>
        <w:t>знать/понимать</w:t>
      </w:r>
    </w:p>
    <w:p w:rsidR="004E35E9" w:rsidRPr="00850428" w:rsidRDefault="004E35E9" w:rsidP="009E1894">
      <w:pPr>
        <w:jc w:val="center"/>
        <w:rPr>
          <w:sz w:val="22"/>
          <w:szCs w:val="22"/>
        </w:rPr>
      </w:pPr>
      <w:r w:rsidRPr="00850428">
        <w:rPr>
          <w:sz w:val="22"/>
          <w:szCs w:val="22"/>
        </w:rPr>
        <w:t>существо понятия математического доказательства; приводить примеры доказательств;</w:t>
      </w:r>
    </w:p>
    <w:p w:rsidR="004E35E9" w:rsidRPr="00850428" w:rsidRDefault="004E35E9" w:rsidP="00BC0DA7">
      <w:pPr>
        <w:widowControl/>
        <w:numPr>
          <w:ilvl w:val="0"/>
          <w:numId w:val="14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существо понятия алгоритма; приводить примеры алгоритмов;</w:t>
      </w:r>
    </w:p>
    <w:p w:rsidR="004E35E9" w:rsidRPr="00850428" w:rsidRDefault="004E35E9" w:rsidP="00BC0DA7">
      <w:pPr>
        <w:widowControl/>
        <w:numPr>
          <w:ilvl w:val="0"/>
          <w:numId w:val="14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4E35E9" w:rsidRPr="00850428" w:rsidRDefault="004E35E9" w:rsidP="00BC0DA7">
      <w:pPr>
        <w:widowControl/>
        <w:numPr>
          <w:ilvl w:val="0"/>
          <w:numId w:val="14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как математически определённые функции могут описывать реальные зависимости; приводить примеры такого описания;</w:t>
      </w:r>
    </w:p>
    <w:p w:rsidR="004E35E9" w:rsidRPr="00850428" w:rsidRDefault="004E35E9" w:rsidP="00BC0DA7">
      <w:pPr>
        <w:widowControl/>
        <w:numPr>
          <w:ilvl w:val="0"/>
          <w:numId w:val="14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как потребности практики привели математическую науку к необходимости расширения понятия числа;</w:t>
      </w:r>
    </w:p>
    <w:p w:rsidR="004E35E9" w:rsidRPr="00850428" w:rsidRDefault="004E35E9" w:rsidP="00BC0DA7">
      <w:pPr>
        <w:widowControl/>
        <w:numPr>
          <w:ilvl w:val="0"/>
          <w:numId w:val="14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4E35E9" w:rsidRPr="00850428" w:rsidRDefault="004E35E9" w:rsidP="00BC0DA7">
      <w:pPr>
        <w:widowControl/>
        <w:numPr>
          <w:ilvl w:val="0"/>
          <w:numId w:val="14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4E35E9" w:rsidRPr="00850428" w:rsidRDefault="004E35E9" w:rsidP="00BC0DA7">
      <w:pPr>
        <w:widowControl/>
        <w:numPr>
          <w:ilvl w:val="0"/>
          <w:numId w:val="14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4E35E9" w:rsidRPr="00850428" w:rsidRDefault="004E35E9" w:rsidP="00BC0DA7">
      <w:pPr>
        <w:pStyle w:val="PlainText"/>
        <w:widowControl w:val="0"/>
        <w:spacing w:before="240"/>
        <w:ind w:left="357"/>
        <w:contextualSpacing/>
        <w:jc w:val="center"/>
        <w:rPr>
          <w:rFonts w:ascii="Times New Roman" w:hAnsi="Times New Roman"/>
          <w:b/>
          <w:caps/>
          <w:sz w:val="22"/>
          <w:szCs w:val="22"/>
        </w:rPr>
      </w:pPr>
      <w:r w:rsidRPr="00850428">
        <w:rPr>
          <w:rFonts w:ascii="Times New Roman" w:hAnsi="Times New Roman"/>
          <w:b/>
          <w:caps/>
          <w:sz w:val="22"/>
          <w:szCs w:val="22"/>
        </w:rPr>
        <w:t>Арифметика</w:t>
      </w:r>
    </w:p>
    <w:p w:rsidR="004E35E9" w:rsidRPr="00850428" w:rsidRDefault="004E35E9" w:rsidP="00BC0DA7">
      <w:pPr>
        <w:pStyle w:val="PlainText"/>
        <w:widowControl w:val="0"/>
        <w:spacing w:before="240"/>
        <w:ind w:left="357"/>
        <w:contextualSpacing/>
        <w:jc w:val="both"/>
        <w:rPr>
          <w:rFonts w:ascii="Times New Roman" w:hAnsi="Times New Roman"/>
          <w:sz w:val="22"/>
          <w:szCs w:val="22"/>
          <w:lang w:val="en-US"/>
        </w:rPr>
      </w:pPr>
      <w:r w:rsidRPr="00850428">
        <w:rPr>
          <w:rFonts w:ascii="Times New Roman" w:hAnsi="Times New Roman"/>
          <w:b/>
          <w:bCs/>
          <w:sz w:val="22"/>
          <w:szCs w:val="22"/>
        </w:rPr>
        <w:t>уметь</w:t>
      </w:r>
      <w:r w:rsidRPr="00850428">
        <w:rPr>
          <w:rFonts w:ascii="Times New Roman" w:hAnsi="Times New Roman"/>
          <w:b/>
          <w:bCs/>
          <w:sz w:val="22"/>
          <w:szCs w:val="22"/>
          <w:lang w:val="en-US"/>
        </w:rPr>
        <w:t>:</w:t>
      </w:r>
    </w:p>
    <w:p w:rsidR="004E35E9" w:rsidRPr="00850428" w:rsidRDefault="004E35E9" w:rsidP="00BC0DA7">
      <w:pPr>
        <w:widowControl/>
        <w:numPr>
          <w:ilvl w:val="0"/>
          <w:numId w:val="15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выполнять 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4E35E9" w:rsidRPr="00850428" w:rsidRDefault="004E35E9" w:rsidP="00BC0DA7">
      <w:pPr>
        <w:widowControl/>
        <w:numPr>
          <w:ilvl w:val="0"/>
          <w:numId w:val="15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4E35E9" w:rsidRPr="00850428" w:rsidRDefault="004E35E9" w:rsidP="00BC0DA7">
      <w:pPr>
        <w:widowControl/>
        <w:numPr>
          <w:ilvl w:val="0"/>
          <w:numId w:val="15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4E35E9" w:rsidRPr="00850428" w:rsidRDefault="004E35E9" w:rsidP="00BC0DA7">
      <w:pPr>
        <w:widowControl/>
        <w:numPr>
          <w:ilvl w:val="0"/>
          <w:numId w:val="15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4E35E9" w:rsidRPr="00850428" w:rsidRDefault="004E35E9" w:rsidP="00BC0DA7">
      <w:pPr>
        <w:widowControl/>
        <w:numPr>
          <w:ilvl w:val="0"/>
          <w:numId w:val="15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4E35E9" w:rsidRPr="00850428" w:rsidRDefault="004E35E9" w:rsidP="00BC0DA7">
      <w:pPr>
        <w:widowControl/>
        <w:numPr>
          <w:ilvl w:val="0"/>
          <w:numId w:val="15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4E35E9" w:rsidRPr="00850428" w:rsidRDefault="004E35E9" w:rsidP="00BC0DA7">
      <w:pPr>
        <w:spacing w:before="240"/>
        <w:ind w:left="360"/>
        <w:jc w:val="both"/>
        <w:rPr>
          <w:b/>
          <w:bCs/>
          <w:sz w:val="22"/>
          <w:szCs w:val="22"/>
        </w:rPr>
      </w:pPr>
      <w:r w:rsidRPr="00850428">
        <w:rPr>
          <w:b/>
          <w:bCs/>
          <w:sz w:val="22"/>
          <w:szCs w:val="22"/>
        </w:rPr>
        <w:t>использовать приобретенные знания и умения в практической деятельности и повседневной жизни для:</w:t>
      </w:r>
    </w:p>
    <w:p w:rsidR="004E35E9" w:rsidRPr="00850428" w:rsidRDefault="004E35E9" w:rsidP="00BC0DA7">
      <w:pPr>
        <w:widowControl/>
        <w:numPr>
          <w:ilvl w:val="0"/>
          <w:numId w:val="16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4E35E9" w:rsidRPr="00850428" w:rsidRDefault="004E35E9" w:rsidP="00BC0DA7">
      <w:pPr>
        <w:widowControl/>
        <w:numPr>
          <w:ilvl w:val="0"/>
          <w:numId w:val="16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4E35E9" w:rsidRPr="00850428" w:rsidRDefault="004E35E9" w:rsidP="00BC0DA7">
      <w:pPr>
        <w:widowControl/>
        <w:numPr>
          <w:ilvl w:val="0"/>
          <w:numId w:val="16"/>
        </w:numPr>
        <w:autoSpaceDE/>
        <w:autoSpaceDN/>
        <w:adjustRightInd/>
        <w:ind w:left="714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4E35E9" w:rsidRPr="00850428" w:rsidRDefault="004E35E9" w:rsidP="00BC0DA7">
      <w:pPr>
        <w:pStyle w:val="PlainText"/>
        <w:widowControl w:val="0"/>
        <w:spacing w:before="240"/>
        <w:ind w:left="357"/>
        <w:contextualSpacing/>
        <w:jc w:val="center"/>
        <w:rPr>
          <w:rFonts w:ascii="Times New Roman" w:hAnsi="Times New Roman"/>
          <w:b/>
          <w:caps/>
          <w:sz w:val="22"/>
          <w:szCs w:val="22"/>
        </w:rPr>
      </w:pPr>
    </w:p>
    <w:p w:rsidR="004E35E9" w:rsidRPr="00850428" w:rsidRDefault="004E35E9" w:rsidP="00BC0DA7">
      <w:pPr>
        <w:pStyle w:val="PlainText"/>
        <w:widowControl w:val="0"/>
        <w:spacing w:before="240"/>
        <w:ind w:left="357"/>
        <w:contextualSpacing/>
        <w:jc w:val="center"/>
        <w:rPr>
          <w:rFonts w:ascii="Times New Roman" w:hAnsi="Times New Roman"/>
          <w:b/>
          <w:caps/>
          <w:sz w:val="22"/>
          <w:szCs w:val="22"/>
        </w:rPr>
      </w:pPr>
    </w:p>
    <w:p w:rsidR="004E35E9" w:rsidRPr="00850428" w:rsidRDefault="004E35E9" w:rsidP="00BC0DA7">
      <w:pPr>
        <w:pStyle w:val="PlainText"/>
        <w:widowControl w:val="0"/>
        <w:spacing w:before="240"/>
        <w:ind w:left="357"/>
        <w:contextualSpacing/>
        <w:jc w:val="center"/>
        <w:rPr>
          <w:rFonts w:ascii="Times New Roman" w:hAnsi="Times New Roman"/>
          <w:b/>
          <w:caps/>
          <w:sz w:val="22"/>
          <w:szCs w:val="22"/>
        </w:rPr>
      </w:pPr>
      <w:r w:rsidRPr="00850428">
        <w:rPr>
          <w:rFonts w:ascii="Times New Roman" w:hAnsi="Times New Roman"/>
          <w:b/>
          <w:caps/>
          <w:sz w:val="22"/>
          <w:szCs w:val="22"/>
        </w:rPr>
        <w:t>Алгебра</w:t>
      </w:r>
    </w:p>
    <w:p w:rsidR="004E35E9" w:rsidRPr="00850428" w:rsidRDefault="004E35E9" w:rsidP="00BC0DA7">
      <w:pPr>
        <w:pStyle w:val="PlainText"/>
        <w:widowControl w:val="0"/>
        <w:spacing w:before="240"/>
        <w:ind w:left="357"/>
        <w:contextualSpacing/>
        <w:jc w:val="both"/>
        <w:rPr>
          <w:rFonts w:ascii="Times New Roman" w:hAnsi="Times New Roman"/>
          <w:sz w:val="22"/>
          <w:szCs w:val="22"/>
          <w:lang w:val="en-US"/>
        </w:rPr>
      </w:pPr>
      <w:r w:rsidRPr="00850428">
        <w:rPr>
          <w:rFonts w:ascii="Times New Roman" w:hAnsi="Times New Roman"/>
          <w:b/>
          <w:bCs/>
          <w:sz w:val="22"/>
          <w:szCs w:val="22"/>
        </w:rPr>
        <w:t>уметь</w:t>
      </w:r>
      <w:r w:rsidRPr="00850428">
        <w:rPr>
          <w:rFonts w:ascii="Times New Roman" w:hAnsi="Times New Roman"/>
          <w:b/>
          <w:bCs/>
          <w:sz w:val="22"/>
          <w:szCs w:val="22"/>
          <w:lang w:val="en-US"/>
        </w:rPr>
        <w:t>: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выполнять основные действия со степенями с натуральными показателями, с многочленами; выполнять разложение многочленов на множители; выполнять тождественные преобразования рациональных выражений;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применять свойства арифметических квадратных корней для вычисления значений и преобразования числовых выражений, содержащих квадратные корни;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решать линейные и квадратные неравенства с одной переменной и их системы;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изображать числа точками на координатной прямой;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находить значения функции, заданной формулой, таблицей, графиком по её аргументу; находить значение аргумента по значению функции, заданной графиком или таблицей;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определять свойства функции по её графику; применять графические представления при решении уравнений, систем, неравенств;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описывать свойства изученных функций, строить их графики;</w:t>
      </w:r>
    </w:p>
    <w:p w:rsidR="004E35E9" w:rsidRPr="00850428" w:rsidRDefault="004E35E9" w:rsidP="00BC0DA7">
      <w:pPr>
        <w:spacing w:before="240"/>
        <w:ind w:left="360"/>
        <w:jc w:val="both"/>
        <w:rPr>
          <w:b/>
          <w:bCs/>
          <w:sz w:val="22"/>
          <w:szCs w:val="22"/>
        </w:rPr>
      </w:pPr>
      <w:r w:rsidRPr="00850428">
        <w:rPr>
          <w:b/>
          <w:bCs/>
          <w:sz w:val="22"/>
          <w:szCs w:val="22"/>
        </w:rPr>
        <w:t>использовать приобретенные знания и умения в практической деятельности и повседневной жизни для: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</w:tabs>
        <w:autoSpaceDE/>
        <w:autoSpaceDN/>
        <w:adjustRightInd/>
        <w:ind w:left="720" w:hanging="357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интерпретации графиков реальных зависимостей между величинами.</w:t>
      </w:r>
    </w:p>
    <w:p w:rsidR="004E35E9" w:rsidRPr="00850428" w:rsidRDefault="004E35E9" w:rsidP="00BC0DA7">
      <w:pPr>
        <w:widowControl/>
        <w:autoSpaceDE/>
        <w:autoSpaceDN/>
        <w:adjustRightInd/>
        <w:ind w:left="363"/>
        <w:jc w:val="both"/>
        <w:rPr>
          <w:sz w:val="22"/>
          <w:szCs w:val="22"/>
        </w:rPr>
      </w:pPr>
    </w:p>
    <w:p w:rsidR="004E35E9" w:rsidRPr="00850428" w:rsidRDefault="004E35E9" w:rsidP="00BC0DA7">
      <w:pPr>
        <w:ind w:left="363"/>
        <w:contextualSpacing/>
        <w:jc w:val="center"/>
        <w:rPr>
          <w:b/>
          <w:sz w:val="22"/>
          <w:szCs w:val="22"/>
        </w:rPr>
      </w:pPr>
      <w:r w:rsidRPr="00850428">
        <w:rPr>
          <w:b/>
          <w:sz w:val="22"/>
          <w:szCs w:val="22"/>
        </w:rPr>
        <w:t>ЭЛЕМЕНТЫ ЛОГИКИ, КОМБИНАТОРИКИ,</w:t>
      </w:r>
    </w:p>
    <w:p w:rsidR="004E35E9" w:rsidRPr="00850428" w:rsidRDefault="004E35E9" w:rsidP="00BC0DA7">
      <w:pPr>
        <w:ind w:left="363"/>
        <w:contextualSpacing/>
        <w:jc w:val="center"/>
        <w:rPr>
          <w:b/>
          <w:sz w:val="22"/>
          <w:szCs w:val="22"/>
        </w:rPr>
      </w:pPr>
      <w:r w:rsidRPr="00850428">
        <w:rPr>
          <w:b/>
          <w:sz w:val="22"/>
          <w:szCs w:val="22"/>
        </w:rPr>
        <w:t>ТЕОРИИ ВЕРОЯТНОСТЕЙ И СТАТИСТИКИ</w:t>
      </w:r>
    </w:p>
    <w:p w:rsidR="004E35E9" w:rsidRPr="00850428" w:rsidRDefault="004E35E9" w:rsidP="00BC0DA7">
      <w:pPr>
        <w:spacing w:before="120"/>
        <w:ind w:firstLine="360"/>
        <w:contextualSpacing/>
        <w:jc w:val="both"/>
        <w:rPr>
          <w:sz w:val="22"/>
          <w:szCs w:val="22"/>
        </w:rPr>
      </w:pPr>
      <w:r w:rsidRPr="00850428">
        <w:rPr>
          <w:b/>
          <w:bCs/>
          <w:sz w:val="22"/>
          <w:szCs w:val="22"/>
        </w:rPr>
        <w:t>уметь: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для опровержения утверждений; 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решать комбинаторные задачи путем систематического перебора возможных вариантови с использованием правила умножения;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вычислять средние значения результатов измерений;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находить частоту события, используя собственные наблюдения и статистические данные;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находить вероятность случайных событий в простейших случаях;</w:t>
      </w:r>
    </w:p>
    <w:p w:rsidR="004E35E9" w:rsidRPr="00850428" w:rsidRDefault="004E35E9" w:rsidP="00BC0DA7">
      <w:pPr>
        <w:widowControl/>
        <w:tabs>
          <w:tab w:val="num" w:pos="720"/>
        </w:tabs>
        <w:autoSpaceDE/>
        <w:autoSpaceDN/>
        <w:adjustRightInd/>
        <w:ind w:left="720" w:hanging="360"/>
        <w:jc w:val="both"/>
        <w:rPr>
          <w:sz w:val="22"/>
          <w:szCs w:val="22"/>
        </w:rPr>
      </w:pPr>
    </w:p>
    <w:p w:rsidR="004E35E9" w:rsidRPr="00850428" w:rsidRDefault="004E35E9" w:rsidP="00BC0DA7">
      <w:pPr>
        <w:tabs>
          <w:tab w:val="num" w:pos="360"/>
        </w:tabs>
        <w:ind w:left="360"/>
        <w:jc w:val="both"/>
        <w:rPr>
          <w:b/>
          <w:sz w:val="22"/>
          <w:szCs w:val="22"/>
        </w:rPr>
      </w:pPr>
      <w:r w:rsidRPr="00850428">
        <w:rPr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 для: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выстраивания аргументации при доказательстве и в диалоге;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распознавания логически некорректных рассуждений; 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записи математических утверждений, доказательств;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анализа реальных числовых данных, представленных в виде диаграмм, графиков, таблиц;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решения учебных и практических задач, требующих систематического перебора вариантов;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сравнения шансов наступления случайных событий;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оценки вероятности случайного события в практических ситуациях;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сопоставления модели с реальной ситуацией.</w:t>
      </w:r>
    </w:p>
    <w:p w:rsidR="004E35E9" w:rsidRPr="00850428" w:rsidRDefault="004E35E9" w:rsidP="00BC0DA7">
      <w:pPr>
        <w:widowControl/>
        <w:numPr>
          <w:ilvl w:val="0"/>
          <w:numId w:val="17"/>
        </w:numPr>
        <w:tabs>
          <w:tab w:val="clear" w:pos="1080"/>
          <w:tab w:val="num" w:pos="720"/>
        </w:tabs>
        <w:autoSpaceDE/>
        <w:autoSpaceDN/>
        <w:adjustRightInd/>
        <w:ind w:left="720"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понимания статистических утверждений.</w:t>
      </w:r>
    </w:p>
    <w:p w:rsidR="004E35E9" w:rsidRPr="00850428" w:rsidRDefault="004E35E9" w:rsidP="00BC0DA7">
      <w:pPr>
        <w:ind w:firstLine="360"/>
        <w:jc w:val="both"/>
        <w:rPr>
          <w:b/>
          <w:color w:val="FF0000"/>
          <w:sz w:val="22"/>
          <w:szCs w:val="22"/>
          <w:u w:val="single"/>
        </w:rPr>
      </w:pPr>
    </w:p>
    <w:p w:rsidR="004E35E9" w:rsidRPr="00850428" w:rsidRDefault="004E35E9" w:rsidP="00BC0DA7">
      <w:pPr>
        <w:tabs>
          <w:tab w:val="left" w:pos="2940"/>
        </w:tabs>
        <w:ind w:firstLine="360"/>
        <w:jc w:val="center"/>
        <w:rPr>
          <w:b/>
          <w:sz w:val="22"/>
          <w:szCs w:val="22"/>
        </w:rPr>
      </w:pPr>
      <w:r w:rsidRPr="00850428">
        <w:rPr>
          <w:b/>
          <w:sz w:val="22"/>
          <w:szCs w:val="22"/>
        </w:rPr>
        <w:t>ГЕОМЕТРИЯ</w:t>
      </w:r>
    </w:p>
    <w:p w:rsidR="004E35E9" w:rsidRPr="00850428" w:rsidRDefault="004E35E9" w:rsidP="00BC0DA7">
      <w:pPr>
        <w:ind w:firstLine="360"/>
        <w:jc w:val="both"/>
        <w:rPr>
          <w:b/>
          <w:sz w:val="22"/>
          <w:szCs w:val="22"/>
        </w:rPr>
      </w:pPr>
      <w:r w:rsidRPr="00850428">
        <w:rPr>
          <w:b/>
          <w:sz w:val="22"/>
          <w:szCs w:val="22"/>
        </w:rPr>
        <w:t>уметь: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пользоваться геометрическим языком для описания предметов окружающего мира;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распознавать геометрические фигуры, различать их взаимное расположение;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аргументировать суждения, используя определения, свойства, признаки;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изображать геометрические фигуры, выполнять чертежи по условию задач;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осуществлять преобразования фигур</w:t>
      </w:r>
      <w:r w:rsidRPr="00850428">
        <w:rPr>
          <w:sz w:val="22"/>
          <w:szCs w:val="22"/>
          <w:lang w:val="en-US"/>
        </w:rPr>
        <w:t>;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распознавать на чертежах, моделях и в окружающей обстановке основные пространственные тела, изображать их; 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в простейших случаях строить сечения и развёртки пространственных тел;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проводить операции над векторами, вычислять длину и координаты вектора, угол между векторами;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вычислять значения геометрических величин: длин и углов, площадей и объёмов; 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для углов от 0º до 180º определять значения тригонометрических функций; 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находить значения тригонометрических функций по значению одной из них;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решать основные задачи на построение с помощью циркуля и линейки: построение угла, равного данному, биссектрисы данного угла, серединного перпендикуляра к отрезку, треугольника по трём сторонам;</w:t>
      </w:r>
    </w:p>
    <w:p w:rsidR="004E35E9" w:rsidRPr="00850428" w:rsidRDefault="004E35E9" w:rsidP="00BC0DA7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решать простейшие планиметрические задачи в пространстве;</w:t>
      </w:r>
    </w:p>
    <w:p w:rsidR="004E35E9" w:rsidRPr="00850428" w:rsidRDefault="004E35E9" w:rsidP="00BC0DA7">
      <w:pPr>
        <w:numPr>
          <w:ilvl w:val="0"/>
          <w:numId w:val="11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 для опровержения утверждений; </w:t>
      </w:r>
    </w:p>
    <w:p w:rsidR="004E35E9" w:rsidRPr="00850428" w:rsidRDefault="004E35E9" w:rsidP="00BC0DA7">
      <w:pPr>
        <w:autoSpaceDE/>
        <w:autoSpaceDN/>
        <w:adjustRightInd/>
        <w:ind w:left="360"/>
        <w:jc w:val="both"/>
        <w:rPr>
          <w:sz w:val="22"/>
          <w:szCs w:val="22"/>
        </w:rPr>
      </w:pPr>
    </w:p>
    <w:p w:rsidR="004E35E9" w:rsidRPr="00850428" w:rsidRDefault="004E35E9" w:rsidP="00BC0DA7">
      <w:pPr>
        <w:ind w:left="360"/>
        <w:jc w:val="both"/>
        <w:rPr>
          <w:b/>
          <w:sz w:val="22"/>
          <w:szCs w:val="22"/>
        </w:rPr>
      </w:pPr>
      <w:r w:rsidRPr="00850428">
        <w:rPr>
          <w:b/>
          <w:sz w:val="22"/>
          <w:szCs w:val="22"/>
        </w:rPr>
        <w:t>использовать приобретённые знания и умения в практической деятельности и повседневной жизни для:</w:t>
      </w:r>
    </w:p>
    <w:p w:rsidR="004E35E9" w:rsidRPr="00850428" w:rsidRDefault="004E35E9" w:rsidP="00BC0DA7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описания предметов окружающего мира и реальных ситуаций на языке геометрии;</w:t>
      </w:r>
    </w:p>
    <w:p w:rsidR="004E35E9" w:rsidRPr="00850428" w:rsidRDefault="004E35E9" w:rsidP="00BC0DA7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расчётов, включающих простейшие тригонометрические формулы;</w:t>
      </w:r>
    </w:p>
    <w:p w:rsidR="004E35E9" w:rsidRPr="00850428" w:rsidRDefault="004E35E9" w:rsidP="00BC0DA7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решения геометрических задач с использованием тригонометрии;</w:t>
      </w:r>
    </w:p>
    <w:p w:rsidR="004E35E9" w:rsidRPr="00850428" w:rsidRDefault="004E35E9" w:rsidP="00BC0DA7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решения простейших практических задач, связанных с вычислениями длин, площадей основных геометрических фигур с помощью формул (используя при необходимости справочники и технические средства);</w:t>
      </w:r>
    </w:p>
    <w:p w:rsidR="004E35E9" w:rsidRPr="00850428" w:rsidRDefault="004E35E9" w:rsidP="00BC0DA7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2"/>
          <w:szCs w:val="22"/>
        </w:rPr>
      </w:pPr>
      <w:r w:rsidRPr="00850428">
        <w:rPr>
          <w:sz w:val="22"/>
          <w:szCs w:val="22"/>
        </w:rPr>
        <w:t>построений геометрическими инструментами (линейка, угольник, циркуль, транспортир).</w:t>
      </w:r>
    </w:p>
    <w:p w:rsidR="004E35E9" w:rsidRPr="00850428" w:rsidRDefault="004E35E9" w:rsidP="00B60FE5">
      <w:pPr>
        <w:rPr>
          <w:i/>
          <w:sz w:val="22"/>
          <w:szCs w:val="22"/>
          <w:u w:val="single"/>
        </w:rPr>
      </w:pPr>
      <w:bookmarkStart w:id="0" w:name="_GoBack"/>
      <w:bookmarkEnd w:id="0"/>
    </w:p>
    <w:p w:rsidR="004E35E9" w:rsidRPr="00850428" w:rsidRDefault="004E35E9" w:rsidP="00B60FE5">
      <w:pPr>
        <w:rPr>
          <w:i/>
          <w:sz w:val="22"/>
          <w:szCs w:val="22"/>
          <w:u w:val="single"/>
        </w:rPr>
      </w:pPr>
    </w:p>
    <w:p w:rsidR="004E35E9" w:rsidRPr="00850428" w:rsidRDefault="004E35E9" w:rsidP="00B60FE5">
      <w:pPr>
        <w:rPr>
          <w:i/>
          <w:sz w:val="22"/>
          <w:szCs w:val="22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Default="004E35E9" w:rsidP="00B60FE5">
      <w:pPr>
        <w:rPr>
          <w:i/>
          <w:sz w:val="24"/>
          <w:szCs w:val="24"/>
          <w:u w:val="single"/>
        </w:rPr>
      </w:pPr>
    </w:p>
    <w:p w:rsidR="004E35E9" w:rsidRPr="00E53D52" w:rsidRDefault="004E35E9" w:rsidP="00E3418F">
      <w:pPr>
        <w:jc w:val="center"/>
        <w:rPr>
          <w:rFonts w:ascii="Arial" w:hAnsi="Arial" w:cs="Arial"/>
          <w:b/>
          <w:sz w:val="32"/>
          <w:szCs w:val="32"/>
        </w:rPr>
      </w:pPr>
      <w:r w:rsidRPr="00E53D52">
        <w:rPr>
          <w:rFonts w:ascii="Arial" w:hAnsi="Arial" w:cs="Arial"/>
          <w:b/>
          <w:sz w:val="32"/>
          <w:szCs w:val="32"/>
        </w:rPr>
        <w:t>Основное содер</w:t>
      </w:r>
      <w:r>
        <w:rPr>
          <w:rFonts w:ascii="Arial" w:hAnsi="Arial" w:cs="Arial"/>
          <w:b/>
          <w:sz w:val="32"/>
          <w:szCs w:val="32"/>
        </w:rPr>
        <w:t>жание курса математики 7 класса.</w:t>
      </w:r>
    </w:p>
    <w:p w:rsidR="004E35E9" w:rsidRPr="008B1EB0" w:rsidRDefault="004E35E9" w:rsidP="00E3418F">
      <w:pPr>
        <w:rPr>
          <w:rFonts w:ascii="Arial Black" w:hAnsi="Arial Black"/>
          <w:b/>
        </w:rPr>
      </w:pPr>
    </w:p>
    <w:p w:rsidR="004E35E9" w:rsidRPr="00E53D52" w:rsidRDefault="004E35E9" w:rsidP="00E3418F">
      <w:pPr>
        <w:rPr>
          <w:rFonts w:ascii="Arial" w:hAnsi="Arial" w:cs="Arial"/>
          <w:b/>
          <w:i/>
          <w:u w:val="single"/>
        </w:rPr>
      </w:pPr>
      <w:r w:rsidRPr="00E53D52">
        <w:rPr>
          <w:rFonts w:ascii="Arial" w:hAnsi="Arial" w:cs="Arial"/>
          <w:b/>
          <w:i/>
          <w:color w:val="333333"/>
          <w:u w:val="single"/>
        </w:rPr>
        <w:t>АЛГЕБРА</w:t>
      </w:r>
    </w:p>
    <w:p w:rsidR="004E35E9" w:rsidRPr="00277BE5" w:rsidRDefault="004E35E9" w:rsidP="00E3418F">
      <w:pPr>
        <w:jc w:val="center"/>
        <w:rPr>
          <w:b/>
          <w:color w:val="333333"/>
          <w:u w:val="single"/>
        </w:rPr>
      </w:pPr>
    </w:p>
    <w:p w:rsidR="004E35E9" w:rsidRPr="00277BE5" w:rsidRDefault="004E35E9" w:rsidP="00E3418F">
      <w:pPr>
        <w:pStyle w:val="BodyText2"/>
        <w:widowControl w:val="0"/>
        <w:spacing w:after="0" w:line="240" w:lineRule="auto"/>
        <w:jc w:val="both"/>
        <w:rPr>
          <w:b/>
          <w:color w:val="333333"/>
        </w:rPr>
      </w:pPr>
      <w:r>
        <w:rPr>
          <w:b/>
          <w:color w:val="333333"/>
        </w:rPr>
        <w:t xml:space="preserve">          </w:t>
      </w:r>
      <w:r w:rsidRPr="00277BE5">
        <w:rPr>
          <w:b/>
          <w:color w:val="333333"/>
        </w:rPr>
        <w:t xml:space="preserve">1. Выражения и их преобразования. Уравнения </w:t>
      </w:r>
    </w:p>
    <w:p w:rsidR="004E35E9" w:rsidRPr="00277BE5" w:rsidRDefault="004E35E9" w:rsidP="00E3418F">
      <w:pPr>
        <w:pStyle w:val="BodyText2"/>
        <w:widowControl w:val="0"/>
        <w:spacing w:after="0" w:line="240" w:lineRule="auto"/>
        <w:ind w:firstLine="720"/>
        <w:jc w:val="both"/>
        <w:rPr>
          <w:color w:val="333333"/>
        </w:rPr>
      </w:pPr>
      <w:r w:rsidRPr="00277BE5">
        <w:rPr>
          <w:color w:val="333333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</w:t>
      </w:r>
      <w:r>
        <w:rPr>
          <w:color w:val="333333"/>
        </w:rPr>
        <w:t xml:space="preserve"> составления </w:t>
      </w:r>
      <w:r w:rsidRPr="00277BE5">
        <w:rPr>
          <w:color w:val="333333"/>
        </w:rPr>
        <w:t xml:space="preserve"> уравнений.</w:t>
      </w:r>
      <w:r w:rsidRPr="0063486C">
        <w:rPr>
          <w:b/>
          <w:color w:val="333333"/>
        </w:rPr>
        <w:t xml:space="preserve"> </w:t>
      </w:r>
      <w:r w:rsidRPr="00277BE5">
        <w:rPr>
          <w:b/>
          <w:color w:val="333333"/>
        </w:rPr>
        <w:t>Статистические характеристики.</w:t>
      </w:r>
    </w:p>
    <w:p w:rsidR="004E35E9" w:rsidRPr="00277BE5" w:rsidRDefault="004E35E9" w:rsidP="00E3418F">
      <w:pPr>
        <w:pStyle w:val="BodyText2"/>
        <w:widowControl w:val="0"/>
        <w:spacing w:after="0" w:line="240" w:lineRule="auto"/>
        <w:ind w:firstLine="720"/>
        <w:jc w:val="both"/>
        <w:rPr>
          <w:color w:val="333333"/>
        </w:rPr>
      </w:pPr>
      <w:r w:rsidRPr="00277BE5">
        <w:rPr>
          <w:b/>
          <w:color w:val="333333"/>
        </w:rPr>
        <w:t xml:space="preserve">2. Функции </w:t>
      </w:r>
    </w:p>
    <w:p w:rsidR="004E35E9" w:rsidRPr="00277BE5" w:rsidRDefault="004E35E9" w:rsidP="00E3418F">
      <w:pPr>
        <w:pStyle w:val="BodyText2"/>
        <w:widowControl w:val="0"/>
        <w:spacing w:after="0" w:line="240" w:lineRule="auto"/>
        <w:ind w:firstLine="720"/>
        <w:jc w:val="both"/>
        <w:rPr>
          <w:color w:val="333333"/>
        </w:rPr>
      </w:pPr>
      <w:r w:rsidRPr="00277BE5">
        <w:rPr>
          <w:color w:val="333333"/>
        </w:rPr>
        <w:t>Функция, область определения функции,</w:t>
      </w:r>
      <w:r>
        <w:rPr>
          <w:color w:val="333333"/>
        </w:rPr>
        <w:t xml:space="preserve"> Вычисление значений функции по формуле</w:t>
      </w:r>
      <w:r w:rsidRPr="00277BE5">
        <w:rPr>
          <w:color w:val="333333"/>
        </w:rPr>
        <w:t xml:space="preserve">. График функции. Функция  </w:t>
      </w:r>
      <w:r w:rsidRPr="00277BE5">
        <w:rPr>
          <w:i/>
          <w:color w:val="333333"/>
          <w:lang w:val="en-US"/>
        </w:rPr>
        <w:t>y</w:t>
      </w:r>
      <w:r w:rsidRPr="00277BE5">
        <w:rPr>
          <w:i/>
          <w:color w:val="333333"/>
        </w:rPr>
        <w:t>=</w:t>
      </w:r>
      <w:r w:rsidRPr="00277BE5">
        <w:rPr>
          <w:i/>
          <w:color w:val="333333"/>
          <w:lang w:val="en-US"/>
        </w:rPr>
        <w:t>kx</w:t>
      </w:r>
      <w:r w:rsidRPr="00277BE5">
        <w:rPr>
          <w:i/>
          <w:color w:val="333333"/>
        </w:rPr>
        <w:t>+</w:t>
      </w:r>
      <w:r w:rsidRPr="00277BE5">
        <w:rPr>
          <w:i/>
          <w:color w:val="333333"/>
          <w:lang w:val="en-US"/>
        </w:rPr>
        <w:t>b</w:t>
      </w:r>
      <w:r w:rsidRPr="00277BE5">
        <w:rPr>
          <w:color w:val="333333"/>
        </w:rPr>
        <w:t xml:space="preserve"> и её график. Функция </w:t>
      </w:r>
      <w:r w:rsidRPr="00277BE5">
        <w:rPr>
          <w:i/>
          <w:color w:val="333333"/>
          <w:lang w:val="en-US"/>
        </w:rPr>
        <w:t>y</w:t>
      </w:r>
      <w:r w:rsidRPr="00277BE5">
        <w:rPr>
          <w:i/>
          <w:color w:val="333333"/>
        </w:rPr>
        <w:t>=</w:t>
      </w:r>
      <w:r w:rsidRPr="00277BE5">
        <w:rPr>
          <w:i/>
          <w:color w:val="333333"/>
          <w:lang w:val="en-US"/>
        </w:rPr>
        <w:t>kx</w:t>
      </w:r>
      <w:r w:rsidRPr="00277BE5">
        <w:rPr>
          <w:color w:val="333333"/>
        </w:rPr>
        <w:t xml:space="preserve"> и её график.</w:t>
      </w:r>
    </w:p>
    <w:p w:rsidR="004E35E9" w:rsidRPr="00277BE5" w:rsidRDefault="004E35E9" w:rsidP="00E3418F">
      <w:pPr>
        <w:pStyle w:val="BodyText2"/>
        <w:widowControl w:val="0"/>
        <w:spacing w:after="0" w:line="240" w:lineRule="auto"/>
        <w:ind w:firstLine="720"/>
        <w:jc w:val="both"/>
        <w:rPr>
          <w:color w:val="333333"/>
        </w:rPr>
      </w:pPr>
      <w:r w:rsidRPr="00277BE5">
        <w:rPr>
          <w:b/>
          <w:color w:val="333333"/>
        </w:rPr>
        <w:t xml:space="preserve">3. Степень с натуральным показателем </w:t>
      </w:r>
    </w:p>
    <w:p w:rsidR="004E35E9" w:rsidRPr="00277BE5" w:rsidRDefault="004E35E9" w:rsidP="00E3418F">
      <w:pPr>
        <w:pStyle w:val="BodyText2"/>
        <w:widowControl w:val="0"/>
        <w:spacing w:after="0" w:line="240" w:lineRule="auto"/>
        <w:ind w:firstLine="720"/>
        <w:jc w:val="both"/>
        <w:rPr>
          <w:color w:val="333333"/>
        </w:rPr>
      </w:pPr>
      <w:r w:rsidRPr="00277BE5">
        <w:rPr>
          <w:color w:val="333333"/>
        </w:rPr>
        <w:t xml:space="preserve">Степень с натуральным показателем и её свойства. Одночлен. Функции </w:t>
      </w:r>
      <w:r w:rsidRPr="00277BE5">
        <w:rPr>
          <w:i/>
          <w:color w:val="333333"/>
          <w:lang w:val="en-US"/>
        </w:rPr>
        <w:t>y</w:t>
      </w:r>
      <w:r w:rsidRPr="00277BE5">
        <w:rPr>
          <w:i/>
          <w:color w:val="333333"/>
        </w:rPr>
        <w:t>=</w:t>
      </w:r>
      <w:r w:rsidRPr="00277BE5">
        <w:rPr>
          <w:i/>
          <w:color w:val="333333"/>
          <w:lang w:val="en-US"/>
        </w:rPr>
        <w:t>x</w:t>
      </w:r>
      <w:r w:rsidRPr="00277BE5">
        <w:rPr>
          <w:i/>
          <w:color w:val="333333"/>
          <w:vertAlign w:val="superscript"/>
        </w:rPr>
        <w:t>2</w:t>
      </w:r>
      <w:r w:rsidRPr="00277BE5">
        <w:rPr>
          <w:i/>
          <w:color w:val="333333"/>
        </w:rPr>
        <w:t xml:space="preserve">, </w:t>
      </w:r>
      <w:r w:rsidRPr="00277BE5">
        <w:rPr>
          <w:i/>
          <w:color w:val="333333"/>
          <w:lang w:val="en-US"/>
        </w:rPr>
        <w:t>y</w:t>
      </w:r>
      <w:r w:rsidRPr="00277BE5">
        <w:rPr>
          <w:i/>
          <w:color w:val="333333"/>
        </w:rPr>
        <w:t>=</w:t>
      </w:r>
      <w:r w:rsidRPr="00277BE5">
        <w:rPr>
          <w:i/>
          <w:color w:val="333333"/>
          <w:lang w:val="en-US"/>
        </w:rPr>
        <w:t>x</w:t>
      </w:r>
      <w:r w:rsidRPr="00277BE5">
        <w:rPr>
          <w:i/>
          <w:color w:val="333333"/>
          <w:vertAlign w:val="superscript"/>
        </w:rPr>
        <w:t>3</w:t>
      </w:r>
      <w:r w:rsidRPr="00277BE5">
        <w:rPr>
          <w:i/>
          <w:color w:val="333333"/>
        </w:rPr>
        <w:t xml:space="preserve">, </w:t>
      </w:r>
      <w:r w:rsidRPr="00277BE5">
        <w:rPr>
          <w:color w:val="333333"/>
        </w:rPr>
        <w:t xml:space="preserve">и их графики. </w:t>
      </w:r>
    </w:p>
    <w:p w:rsidR="004E35E9" w:rsidRPr="00277BE5" w:rsidRDefault="004E35E9" w:rsidP="00E3418F">
      <w:pPr>
        <w:pStyle w:val="BodyText2"/>
        <w:widowControl w:val="0"/>
        <w:spacing w:after="0" w:line="240" w:lineRule="auto"/>
        <w:ind w:firstLine="720"/>
        <w:jc w:val="both"/>
        <w:rPr>
          <w:color w:val="333333"/>
        </w:rPr>
      </w:pPr>
      <w:r w:rsidRPr="00277BE5">
        <w:rPr>
          <w:b/>
          <w:color w:val="333333"/>
        </w:rPr>
        <w:t xml:space="preserve">4. Многочлены  </w:t>
      </w:r>
    </w:p>
    <w:p w:rsidR="004E35E9" w:rsidRPr="00277BE5" w:rsidRDefault="004E35E9" w:rsidP="00E3418F">
      <w:pPr>
        <w:pStyle w:val="BodyText2"/>
        <w:widowControl w:val="0"/>
        <w:spacing w:after="0" w:line="240" w:lineRule="auto"/>
        <w:ind w:firstLine="720"/>
        <w:jc w:val="both"/>
        <w:rPr>
          <w:color w:val="333333"/>
        </w:rPr>
      </w:pPr>
      <w:r w:rsidRPr="00277BE5">
        <w:rPr>
          <w:color w:val="333333"/>
        </w:rPr>
        <w:t xml:space="preserve">Многочлен. Сложение, вычитание и умножение многочленов. Разложение многочлена на множители. </w:t>
      </w:r>
    </w:p>
    <w:p w:rsidR="004E35E9" w:rsidRPr="00277BE5" w:rsidRDefault="004E35E9" w:rsidP="00E3418F">
      <w:pPr>
        <w:pStyle w:val="BodyText2"/>
        <w:widowControl w:val="0"/>
        <w:spacing w:after="0" w:line="240" w:lineRule="auto"/>
        <w:ind w:firstLine="720"/>
        <w:jc w:val="both"/>
        <w:rPr>
          <w:color w:val="333333"/>
        </w:rPr>
      </w:pPr>
      <w:r w:rsidRPr="00277BE5">
        <w:rPr>
          <w:b/>
          <w:color w:val="333333"/>
        </w:rPr>
        <w:t xml:space="preserve">5. Формулы сокращённого умножения  </w:t>
      </w:r>
    </w:p>
    <w:p w:rsidR="004E35E9" w:rsidRPr="00277BE5" w:rsidRDefault="004E35E9" w:rsidP="00E3418F">
      <w:pPr>
        <w:pStyle w:val="BodyText2"/>
        <w:widowControl w:val="0"/>
        <w:spacing w:after="0" w:line="240" w:lineRule="auto"/>
        <w:ind w:firstLine="720"/>
        <w:jc w:val="both"/>
        <w:rPr>
          <w:color w:val="333333"/>
        </w:rPr>
      </w:pPr>
      <w:r w:rsidRPr="00277BE5">
        <w:rPr>
          <w:color w:val="333333"/>
        </w:rPr>
        <w:t xml:space="preserve">Формулы </w:t>
      </w:r>
      <w:r w:rsidRPr="00277BE5">
        <w:rPr>
          <w:color w:val="333333"/>
          <w:position w:val="-10"/>
        </w:rPr>
        <w:object w:dxaOrig="7020" w:dyaOrig="380">
          <v:shape id="_x0000_i1026" type="#_x0000_t75" style="width:351pt;height:18.75pt" o:ole="">
            <v:imagedata r:id="rId7" o:title=""/>
          </v:shape>
          <o:OLEObject Type="Embed" ProgID="Equation.3" ShapeID="_x0000_i1026" DrawAspect="Content" ObjectID="_1483384930" r:id="rId8"/>
        </w:object>
      </w:r>
      <w:r w:rsidRPr="00277BE5">
        <w:rPr>
          <w:color w:val="333333"/>
        </w:rPr>
        <w:t xml:space="preserve">. Применение формул сокращённого умножения </w:t>
      </w:r>
      <w:r>
        <w:rPr>
          <w:color w:val="333333"/>
        </w:rPr>
        <w:t>в преобразовании выражений.</w:t>
      </w:r>
    </w:p>
    <w:p w:rsidR="004E35E9" w:rsidRPr="00277BE5" w:rsidRDefault="004E35E9" w:rsidP="00E3418F">
      <w:pPr>
        <w:pStyle w:val="BodyText2"/>
        <w:widowControl w:val="0"/>
        <w:spacing w:after="0" w:line="240" w:lineRule="auto"/>
        <w:ind w:firstLine="720"/>
        <w:jc w:val="both"/>
        <w:rPr>
          <w:color w:val="333333"/>
        </w:rPr>
      </w:pPr>
      <w:r w:rsidRPr="00277BE5">
        <w:rPr>
          <w:b/>
          <w:color w:val="333333"/>
        </w:rPr>
        <w:t xml:space="preserve">6. Системы линейных уравнений  </w:t>
      </w:r>
    </w:p>
    <w:p w:rsidR="004E35E9" w:rsidRPr="00277BE5" w:rsidRDefault="004E35E9" w:rsidP="00E3418F">
      <w:pPr>
        <w:pStyle w:val="BodyText2"/>
        <w:widowControl w:val="0"/>
        <w:spacing w:after="0" w:line="240" w:lineRule="auto"/>
        <w:ind w:firstLine="720"/>
        <w:jc w:val="both"/>
        <w:rPr>
          <w:color w:val="333333"/>
        </w:rPr>
      </w:pPr>
      <w:r w:rsidRPr="00277BE5">
        <w:rPr>
          <w:color w:val="333333"/>
        </w:rPr>
        <w:t>Система уравнений с двумя переменными. Решение систем</w:t>
      </w:r>
      <w:r>
        <w:rPr>
          <w:color w:val="333333"/>
        </w:rPr>
        <w:t>ы</w:t>
      </w:r>
      <w:r w:rsidRPr="00277BE5">
        <w:rPr>
          <w:color w:val="333333"/>
        </w:rPr>
        <w:t xml:space="preserve"> двух линейных уравнений с двумя переменными</w:t>
      </w:r>
      <w:r>
        <w:rPr>
          <w:color w:val="333333"/>
        </w:rPr>
        <w:t xml:space="preserve"> и его интерпретация</w:t>
      </w:r>
      <w:r w:rsidRPr="00277BE5">
        <w:rPr>
          <w:color w:val="333333"/>
        </w:rPr>
        <w:t xml:space="preserve">. Решение задач методом составления систем уравнений.. </w:t>
      </w:r>
    </w:p>
    <w:p w:rsidR="004E35E9" w:rsidRPr="00277BE5" w:rsidRDefault="004E35E9" w:rsidP="00E3418F">
      <w:pPr>
        <w:pStyle w:val="BodyText2"/>
        <w:widowControl w:val="0"/>
        <w:spacing w:after="0" w:line="240" w:lineRule="auto"/>
        <w:ind w:firstLine="720"/>
        <w:jc w:val="both"/>
        <w:rPr>
          <w:b/>
          <w:color w:val="333333"/>
        </w:rPr>
      </w:pPr>
      <w:r w:rsidRPr="00277BE5">
        <w:rPr>
          <w:b/>
          <w:color w:val="333333"/>
        </w:rPr>
        <w:t xml:space="preserve">7. Повторение. </w:t>
      </w:r>
    </w:p>
    <w:p w:rsidR="004E35E9" w:rsidRPr="00277BE5" w:rsidRDefault="004E35E9" w:rsidP="00E3418F">
      <w:pPr>
        <w:rPr>
          <w:color w:val="333333"/>
        </w:rPr>
      </w:pPr>
      <w:r w:rsidRPr="00277BE5">
        <w:rPr>
          <w:color w:val="333333"/>
        </w:rPr>
        <w:t>Закрепление знаний, умений и навыков, полученных на уроках по данным темам (курс алгебры 7 класса).</w:t>
      </w:r>
    </w:p>
    <w:p w:rsidR="004E35E9" w:rsidRPr="00E53D52" w:rsidRDefault="004E35E9" w:rsidP="00E3418F">
      <w:pPr>
        <w:rPr>
          <w:rFonts w:ascii="Arial" w:hAnsi="Arial" w:cs="Arial"/>
          <w:b/>
          <w:i/>
          <w:color w:val="333333"/>
        </w:rPr>
      </w:pPr>
      <w:r w:rsidRPr="00E53D52">
        <w:rPr>
          <w:rFonts w:ascii="Arial" w:hAnsi="Arial" w:cs="Arial"/>
          <w:b/>
          <w:i/>
          <w:color w:val="333333"/>
          <w:u w:val="single"/>
        </w:rPr>
        <w:t>ГЕОМЕТРИЯ</w:t>
      </w:r>
    </w:p>
    <w:p w:rsidR="004E35E9" w:rsidRPr="00E53D52" w:rsidRDefault="004E35E9" w:rsidP="00E3418F">
      <w:pPr>
        <w:jc w:val="both"/>
        <w:rPr>
          <w:color w:val="333333"/>
        </w:rPr>
      </w:pPr>
      <w:r>
        <w:rPr>
          <w:color w:val="333333"/>
        </w:rPr>
        <w:t xml:space="preserve">        1.  </w:t>
      </w:r>
      <w:r w:rsidRPr="00A53D04">
        <w:rPr>
          <w:b/>
          <w:color w:val="333333"/>
        </w:rPr>
        <w:t>Основные свойства простейших геометрических фигур. Смежные и вертикальные углы.</w:t>
      </w:r>
    </w:p>
    <w:p w:rsidR="004E35E9" w:rsidRDefault="004E35E9" w:rsidP="00E3418F">
      <w:pPr>
        <w:ind w:left="420"/>
        <w:jc w:val="both"/>
        <w:rPr>
          <w:color w:val="333333"/>
        </w:rPr>
      </w:pPr>
      <w:r>
        <w:rPr>
          <w:color w:val="333333"/>
        </w:rPr>
        <w:t>Начальные понятия планиметрии. Геометрические фигуры. Точка и прямая. Отрезок, длина отрезка и её свойства. Полуплоскость. Полупрямая. Угол, величина угла и её свойства. Треугольник. Равенство отрезков, углов, треугольников. Параллельные прямые. Теоремы и доказательства. Аксиомы.</w:t>
      </w:r>
    </w:p>
    <w:p w:rsidR="004E35E9" w:rsidRDefault="004E35E9" w:rsidP="00E3418F">
      <w:pPr>
        <w:ind w:left="420"/>
        <w:jc w:val="both"/>
        <w:rPr>
          <w:color w:val="333333"/>
        </w:rPr>
      </w:pPr>
      <w:r>
        <w:rPr>
          <w:color w:val="333333"/>
        </w:rPr>
        <w:t>Смежные и вертикальные углы и их свойства. Перпендикулярные прямые. Биссектриса угла и её свойства.</w:t>
      </w:r>
    </w:p>
    <w:p w:rsidR="004E35E9" w:rsidRDefault="004E35E9" w:rsidP="00E3418F">
      <w:pPr>
        <w:widowControl/>
        <w:numPr>
          <w:ilvl w:val="0"/>
          <w:numId w:val="32"/>
        </w:numPr>
        <w:autoSpaceDE/>
        <w:autoSpaceDN/>
        <w:adjustRightInd/>
        <w:jc w:val="both"/>
        <w:rPr>
          <w:color w:val="333333"/>
        </w:rPr>
      </w:pPr>
      <w:r>
        <w:rPr>
          <w:b/>
          <w:color w:val="333333"/>
        </w:rPr>
        <w:t xml:space="preserve">    </w:t>
      </w:r>
      <w:r w:rsidRPr="00A53D04">
        <w:rPr>
          <w:b/>
          <w:color w:val="333333"/>
        </w:rPr>
        <w:t>Равенство треугольников</w:t>
      </w:r>
      <w:r>
        <w:rPr>
          <w:color w:val="333333"/>
        </w:rPr>
        <w:t>.</w:t>
      </w:r>
    </w:p>
    <w:p w:rsidR="004E35E9" w:rsidRDefault="004E35E9" w:rsidP="00E3418F">
      <w:pPr>
        <w:ind w:left="420"/>
        <w:jc w:val="both"/>
        <w:rPr>
          <w:color w:val="333333"/>
        </w:rPr>
      </w:pPr>
      <w:r>
        <w:rPr>
          <w:color w:val="333333"/>
        </w:rPr>
        <w:t>Признаки равенства треугольников. Медианы, биссектрисы и высоты треугольника. Равнобедренный треугольник и его свойства.</w:t>
      </w:r>
    </w:p>
    <w:p w:rsidR="004E35E9" w:rsidRDefault="004E35E9" w:rsidP="00E3418F">
      <w:pPr>
        <w:widowControl/>
        <w:numPr>
          <w:ilvl w:val="0"/>
          <w:numId w:val="32"/>
        </w:numPr>
        <w:autoSpaceDE/>
        <w:autoSpaceDN/>
        <w:adjustRightInd/>
        <w:jc w:val="both"/>
        <w:rPr>
          <w:color w:val="333333"/>
        </w:rPr>
      </w:pPr>
      <w:r>
        <w:rPr>
          <w:b/>
          <w:color w:val="333333"/>
        </w:rPr>
        <w:t xml:space="preserve">    </w:t>
      </w:r>
      <w:r w:rsidRPr="00A53D04">
        <w:rPr>
          <w:b/>
          <w:color w:val="333333"/>
        </w:rPr>
        <w:t>Сумма углов треугольника</w:t>
      </w:r>
      <w:r>
        <w:rPr>
          <w:color w:val="333333"/>
        </w:rPr>
        <w:t>.</w:t>
      </w:r>
    </w:p>
    <w:p w:rsidR="004E35E9" w:rsidRDefault="004E35E9" w:rsidP="00E3418F">
      <w:pPr>
        <w:ind w:left="420"/>
        <w:jc w:val="both"/>
        <w:rPr>
          <w:color w:val="333333"/>
        </w:rPr>
      </w:pPr>
      <w:r>
        <w:rPr>
          <w:color w:val="333333"/>
        </w:rPr>
        <w:t>Параллельные прямые. Основное свойство параллельных прямых. Признаки параллельности  прямых. Сумма углов треугольника. Внешний угол треугольника. Признаки равенства прямоугольных треугольников. Расстояние от точки до прямой. расстояние между параллельными прямыми.</w:t>
      </w:r>
    </w:p>
    <w:p w:rsidR="004E35E9" w:rsidRPr="00A53D04" w:rsidRDefault="004E35E9" w:rsidP="00E3418F">
      <w:pPr>
        <w:widowControl/>
        <w:numPr>
          <w:ilvl w:val="0"/>
          <w:numId w:val="32"/>
        </w:numPr>
        <w:autoSpaceDE/>
        <w:autoSpaceDN/>
        <w:adjustRightInd/>
        <w:jc w:val="both"/>
        <w:rPr>
          <w:b/>
          <w:color w:val="333333"/>
        </w:rPr>
      </w:pPr>
      <w:r w:rsidRPr="00A53D04">
        <w:rPr>
          <w:b/>
          <w:color w:val="333333"/>
        </w:rPr>
        <w:t>Геометрические построения</w:t>
      </w:r>
    </w:p>
    <w:p w:rsidR="004E35E9" w:rsidRPr="0078486A" w:rsidRDefault="004E35E9" w:rsidP="00E3418F">
      <w:pPr>
        <w:ind w:left="420"/>
        <w:jc w:val="both"/>
        <w:rPr>
          <w:color w:val="333333"/>
        </w:rPr>
      </w:pPr>
      <w:r>
        <w:rPr>
          <w:color w:val="333333"/>
        </w:rPr>
        <w:t>Окружность. Касательная к окружности и её свойства. Окружность, описанная около треугольника. Окружность, вписанная в треугольник. Свойства серединного перпендикуляра к отрезку. Основные задачи на построение с помощью циркуля и линейки.</w:t>
      </w:r>
    </w:p>
    <w:p w:rsidR="004E35E9" w:rsidRDefault="004E35E9" w:rsidP="00E3418F">
      <w:pPr>
        <w:pStyle w:val="ListParagraph"/>
        <w:ind w:left="708"/>
        <w:jc w:val="both"/>
        <w:rPr>
          <w:rFonts w:ascii="Arial Unicode MS" w:eastAsia="Arial Unicode MS" w:hAnsi="Arial Unicode MS" w:cs="Arial Unicode MS"/>
          <w:b/>
          <w:u w:val="single"/>
        </w:rPr>
      </w:pPr>
    </w:p>
    <w:p w:rsidR="004E35E9" w:rsidRDefault="004E35E9" w:rsidP="00E3418F">
      <w:pPr>
        <w:pStyle w:val="ListParagraph"/>
        <w:ind w:left="708"/>
        <w:jc w:val="both"/>
        <w:rPr>
          <w:rFonts w:ascii="Arial Unicode MS" w:eastAsia="Arial Unicode MS" w:hAnsi="Arial Unicode MS" w:cs="Arial Unicode MS"/>
          <w:b/>
          <w:u w:val="single"/>
        </w:rPr>
      </w:pPr>
    </w:p>
    <w:p w:rsidR="004E35E9" w:rsidRDefault="004E35E9" w:rsidP="00E3418F">
      <w:pPr>
        <w:pStyle w:val="ListParagraph"/>
        <w:ind w:left="708"/>
        <w:jc w:val="both"/>
        <w:rPr>
          <w:rFonts w:ascii="Arial Unicode MS" w:eastAsia="Arial Unicode MS" w:hAnsi="Arial Unicode MS" w:cs="Arial Unicode MS"/>
          <w:b/>
          <w:u w:val="single"/>
        </w:rPr>
      </w:pPr>
    </w:p>
    <w:p w:rsidR="004E35E9" w:rsidRPr="008B1EB0" w:rsidRDefault="004E35E9" w:rsidP="00E3418F">
      <w:pPr>
        <w:pStyle w:val="ListParagraph"/>
        <w:ind w:left="0"/>
        <w:jc w:val="center"/>
        <w:rPr>
          <w:rStyle w:val="Emphasis"/>
          <w:rFonts w:ascii="Arial" w:hAnsi="Arial" w:cs="Arial"/>
          <w:b/>
          <w:i w:val="0"/>
          <w:sz w:val="32"/>
          <w:szCs w:val="32"/>
        </w:rPr>
      </w:pPr>
      <w:r w:rsidRPr="008B1EB0">
        <w:rPr>
          <w:rStyle w:val="Emphasis"/>
          <w:rFonts w:ascii="Arial" w:hAnsi="Arial" w:cs="Arial"/>
          <w:b/>
          <w:i w:val="0"/>
          <w:sz w:val="32"/>
          <w:szCs w:val="32"/>
        </w:rPr>
        <w:t>Учебно-тематический план</w:t>
      </w:r>
    </w:p>
    <w:p w:rsidR="004E35E9" w:rsidRPr="004121DA" w:rsidRDefault="004E35E9" w:rsidP="00E3418F">
      <w:pPr>
        <w:pStyle w:val="ListParagraph"/>
        <w:ind w:left="708"/>
        <w:jc w:val="center"/>
        <w:rPr>
          <w:rFonts w:eastAsia="Arial Unicode MS"/>
          <w:b/>
          <w:sz w:val="32"/>
          <w:szCs w:val="32"/>
          <w:u w:val="single"/>
        </w:rPr>
      </w:pPr>
      <w:r w:rsidRPr="004121DA">
        <w:rPr>
          <w:rFonts w:ascii="Arial Unicode MS" w:eastAsia="Arial Unicode MS" w:hAnsi="Arial Unicode MS" w:cs="Arial Unicode MS" w:hint="eastAsia"/>
          <w:b/>
          <w:sz w:val="32"/>
          <w:szCs w:val="32"/>
          <w:u w:val="single"/>
        </w:rPr>
        <w:t>Алгебра</w:t>
      </w:r>
    </w:p>
    <w:p w:rsidR="004E35E9" w:rsidRDefault="004E35E9" w:rsidP="00E3418F">
      <w:pPr>
        <w:pStyle w:val="ListParagraph"/>
        <w:ind w:left="708"/>
        <w:jc w:val="both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9"/>
        <w:gridCol w:w="5683"/>
        <w:gridCol w:w="1260"/>
        <w:gridCol w:w="1362"/>
      </w:tblGrid>
      <w:tr w:rsidR="004E35E9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Номер</w:t>
            </w:r>
          </w:p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параграфа</w:t>
            </w:r>
          </w:p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Тема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Кол-во</w:t>
            </w:r>
          </w:p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часов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В том числе</w:t>
            </w:r>
          </w:p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контр. работ</w:t>
            </w: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u w:val="single"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Глава 1. Выражения, тождества, уравнения.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24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2</w:t>
            </w: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Выражения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5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2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Преобразование выражений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5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339966"/>
              </w:rPr>
            </w:pPr>
            <w:r w:rsidRPr="00793576">
              <w:rPr>
                <w:b/>
                <w:color w:val="339966"/>
              </w:rPr>
              <w:t>Контрольная работа №1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3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Уравнения с одной переменной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8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4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Статистические характеристики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4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339966"/>
              </w:rPr>
            </w:pPr>
            <w:r w:rsidRPr="00793576">
              <w:rPr>
                <w:b/>
                <w:color w:val="339966"/>
              </w:rPr>
              <w:t>Контрольная работа №2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Глава 2. Функции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14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1</w:t>
            </w: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5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Функции и их графики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6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6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Линейная функция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7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339966"/>
              </w:rPr>
            </w:pPr>
            <w:r w:rsidRPr="00793576">
              <w:rPr>
                <w:b/>
                <w:color w:val="339966"/>
              </w:rPr>
              <w:t>Контрольная работа №3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Глава 3. Степень с натуральным показателем.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15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1</w:t>
            </w: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7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Степень и её свойства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8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8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Одночлены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6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339966"/>
              </w:rPr>
            </w:pPr>
            <w:r w:rsidRPr="00793576">
              <w:rPr>
                <w:b/>
                <w:color w:val="339966"/>
              </w:rPr>
              <w:t>Контрольная работа №4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Глава 4. Многочлены.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20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2</w:t>
            </w: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9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Сумма и разность многочленов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4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10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Произведение одночлена и многочлена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6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339966"/>
              </w:rPr>
            </w:pPr>
            <w:r w:rsidRPr="00793576">
              <w:rPr>
                <w:b/>
                <w:color w:val="339966"/>
              </w:rPr>
              <w:t>Контрольная работа №5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11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Произведение многочленов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8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339966"/>
              </w:rPr>
            </w:pPr>
            <w:r w:rsidRPr="00793576">
              <w:rPr>
                <w:b/>
                <w:color w:val="339966"/>
              </w:rPr>
              <w:t>Контрольная работа №6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Глава 5. Формулы сокращенного умножения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20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2</w:t>
            </w: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12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Квадрат суммы и квадрат разности.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5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13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Разность квадратов. Сумма и разность кубов.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5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339966"/>
              </w:rPr>
            </w:pPr>
            <w:r w:rsidRPr="00793576">
              <w:rPr>
                <w:b/>
                <w:color w:val="339966"/>
              </w:rPr>
              <w:t>Контрольная работа №7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14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Преобразование целых выражений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8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339966"/>
              </w:rPr>
            </w:pPr>
            <w:r w:rsidRPr="00793576">
              <w:rPr>
                <w:b/>
                <w:color w:val="339966"/>
              </w:rPr>
              <w:t>Контрольная работа №8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Глава 6. Система линейных уравнений.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17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1</w:t>
            </w: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15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Линейные уравнения с двумя переменными и их системы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6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16</w:t>
            </w: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Решение систем линейных уравнений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10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339966"/>
              </w:rPr>
            </w:pPr>
            <w:r w:rsidRPr="00793576">
              <w:rPr>
                <w:b/>
                <w:color w:val="339966"/>
              </w:rPr>
              <w:t>Контрольная работа №9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Повторение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10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FF0000"/>
              </w:rPr>
            </w:pPr>
            <w:r w:rsidRPr="00793576">
              <w:rPr>
                <w:b/>
                <w:color w:val="FF0000"/>
              </w:rPr>
              <w:t>2</w:t>
            </w: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Итоговый зачет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  <w:tr w:rsidR="004E35E9" w:rsidRPr="001010A6" w:rsidTr="00793576">
        <w:tc>
          <w:tcPr>
            <w:tcW w:w="1265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u w:val="single"/>
              </w:rPr>
            </w:pPr>
          </w:p>
        </w:tc>
        <w:tc>
          <w:tcPr>
            <w:tcW w:w="5683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  <w:color w:val="339966"/>
              </w:rPr>
            </w:pPr>
            <w:r w:rsidRPr="00793576">
              <w:rPr>
                <w:b/>
                <w:color w:val="339966"/>
              </w:rPr>
              <w:t>Итоговая контрольная работа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  <w:r w:rsidRPr="00793576">
              <w:rPr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both"/>
              <w:rPr>
                <w:b/>
              </w:rPr>
            </w:pPr>
          </w:p>
        </w:tc>
      </w:tr>
    </w:tbl>
    <w:p w:rsidR="004E35E9" w:rsidRDefault="004E35E9" w:rsidP="00E3418F">
      <w:pPr>
        <w:pStyle w:val="ListParagraph"/>
        <w:ind w:left="708"/>
        <w:jc w:val="both"/>
        <w:rPr>
          <w:b/>
          <w:u w:val="single"/>
        </w:rPr>
      </w:pPr>
    </w:p>
    <w:p w:rsidR="004E35E9" w:rsidRDefault="004E35E9" w:rsidP="00E3418F">
      <w:pPr>
        <w:pStyle w:val="ListParagraph"/>
        <w:ind w:left="708"/>
        <w:jc w:val="both"/>
        <w:rPr>
          <w:b/>
          <w:u w:val="single"/>
        </w:rPr>
      </w:pPr>
    </w:p>
    <w:p w:rsidR="004E35E9" w:rsidRDefault="004E35E9" w:rsidP="00E3418F">
      <w:pPr>
        <w:pStyle w:val="ListParagraph"/>
        <w:ind w:left="708"/>
        <w:jc w:val="both"/>
        <w:rPr>
          <w:b/>
          <w:u w:val="single"/>
        </w:rPr>
      </w:pPr>
    </w:p>
    <w:p w:rsidR="004E35E9" w:rsidRDefault="004E35E9" w:rsidP="00E3418F">
      <w:pPr>
        <w:pStyle w:val="ListParagraph"/>
        <w:ind w:left="708"/>
        <w:jc w:val="both"/>
        <w:rPr>
          <w:b/>
          <w:u w:val="single"/>
        </w:rPr>
      </w:pPr>
    </w:p>
    <w:p w:rsidR="004E35E9" w:rsidRDefault="004E35E9" w:rsidP="00E3418F">
      <w:pPr>
        <w:pStyle w:val="ListParagraph"/>
        <w:ind w:left="708"/>
        <w:jc w:val="both"/>
        <w:rPr>
          <w:b/>
          <w:u w:val="single"/>
        </w:rPr>
      </w:pPr>
    </w:p>
    <w:p w:rsidR="004E35E9" w:rsidRDefault="004E35E9" w:rsidP="00E3418F">
      <w:pPr>
        <w:pStyle w:val="ListParagraph"/>
        <w:ind w:left="708"/>
        <w:jc w:val="both"/>
        <w:rPr>
          <w:b/>
          <w:u w:val="single"/>
        </w:rPr>
      </w:pPr>
    </w:p>
    <w:p w:rsidR="004E35E9" w:rsidRDefault="004E35E9" w:rsidP="00E3418F">
      <w:pPr>
        <w:pStyle w:val="ListParagraph"/>
        <w:ind w:left="708"/>
        <w:jc w:val="both"/>
        <w:rPr>
          <w:b/>
          <w:u w:val="single"/>
        </w:rPr>
      </w:pPr>
    </w:p>
    <w:p w:rsidR="004E35E9" w:rsidRDefault="004E35E9" w:rsidP="00E3418F">
      <w:pPr>
        <w:pStyle w:val="ListParagraph"/>
        <w:ind w:left="708"/>
        <w:jc w:val="both"/>
        <w:rPr>
          <w:b/>
          <w:u w:val="single"/>
        </w:rPr>
      </w:pPr>
    </w:p>
    <w:p w:rsidR="004E35E9" w:rsidRDefault="004E35E9" w:rsidP="00E3418F">
      <w:pPr>
        <w:pStyle w:val="ListParagraph"/>
        <w:ind w:left="708"/>
        <w:jc w:val="both"/>
        <w:rPr>
          <w:b/>
          <w:u w:val="single"/>
        </w:rPr>
      </w:pPr>
    </w:p>
    <w:p w:rsidR="004E35E9" w:rsidRPr="001010A6" w:rsidRDefault="004E35E9" w:rsidP="00E3418F">
      <w:pPr>
        <w:pStyle w:val="ListParagraph"/>
        <w:ind w:left="708"/>
        <w:jc w:val="both"/>
        <w:rPr>
          <w:b/>
          <w:u w:val="single"/>
        </w:rPr>
      </w:pPr>
    </w:p>
    <w:p w:rsidR="004E35E9" w:rsidRDefault="004E35E9" w:rsidP="00E3418F">
      <w:pPr>
        <w:pStyle w:val="ListParagraph"/>
        <w:jc w:val="center"/>
        <w:rPr>
          <w:rFonts w:ascii="Arial Unicode MS" w:eastAsia="Arial Unicode MS" w:hAnsi="Arial Unicode MS" w:cs="Arial Unicode MS"/>
          <w:b/>
          <w:sz w:val="32"/>
          <w:szCs w:val="32"/>
          <w:u w:val="single"/>
        </w:rPr>
      </w:pPr>
      <w:r w:rsidRPr="004121DA">
        <w:rPr>
          <w:rFonts w:ascii="Arial Unicode MS" w:eastAsia="Arial Unicode MS" w:hAnsi="Arial Unicode MS" w:cs="Arial Unicode MS" w:hint="eastAsia"/>
          <w:b/>
          <w:sz w:val="32"/>
          <w:szCs w:val="32"/>
          <w:u w:val="single"/>
        </w:rPr>
        <w:t>Геометрия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5400"/>
        <w:gridCol w:w="1260"/>
        <w:gridCol w:w="1362"/>
      </w:tblGrid>
      <w:tr w:rsidR="004E35E9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Номер</w:t>
            </w:r>
          </w:p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пункта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Тема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Кол-во</w:t>
            </w:r>
          </w:p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часов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В том числе</w:t>
            </w:r>
          </w:p>
          <w:p w:rsidR="004E35E9" w:rsidRPr="00793576" w:rsidRDefault="004E35E9" w:rsidP="00793576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793576">
              <w:rPr>
                <w:rFonts w:ascii="Arial" w:hAnsi="Arial" w:cs="Arial"/>
                <w:b/>
              </w:rPr>
              <w:t>контр. работ</w:t>
            </w: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u w:val="single"/>
              </w:rPr>
            </w:pP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§1. Основные свойства простейших геометрических фигур.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9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1</w:t>
            </w: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1-4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Геометрические фигуры. Точка и прямая. Отрезок. Измерение отрезков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u w:val="single"/>
              </w:rPr>
            </w:pPr>
            <w:r w:rsidRPr="00793576">
              <w:rPr>
                <w:rFonts w:eastAsia="Arial Unicode MS"/>
                <w:b/>
                <w:lang w:val="en-US"/>
              </w:rPr>
              <w:t>5-7</w:t>
            </w:r>
            <w:r w:rsidRPr="00793576">
              <w:rPr>
                <w:rFonts w:eastAsia="Arial Unicode MS"/>
                <w:b/>
              </w:rPr>
              <w:t>,18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Полуплоскости. Полупрямая. Угол. Биссектриса угла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8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Откладывание углов и отрезков.</w:t>
            </w:r>
          </w:p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339966"/>
              </w:rPr>
            </w:pPr>
            <w:r w:rsidRPr="00793576">
              <w:rPr>
                <w:rFonts w:eastAsia="Arial Unicode MS"/>
                <w:b/>
                <w:color w:val="339966"/>
              </w:rPr>
              <w:t>Контрольная работа №1 (на 20-25 мин)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3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u w:val="single"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9,25,10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Треугольник. Высота, биссектриса и медиана треугольника. Существование треугольника, равного данному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§2. Смежные и вертикальные углы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9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1</w:t>
            </w: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14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Смежные углы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15, 11-13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Вертикальные углы. Параллельные прямые. Теоремы и доказательства. Аксиомы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3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16,17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Перпендикулярные прямые. Доказательство от противного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3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339966"/>
              </w:rPr>
            </w:pPr>
            <w:r w:rsidRPr="00793576">
              <w:rPr>
                <w:rFonts w:eastAsia="Arial Unicode MS"/>
                <w:b/>
                <w:color w:val="339966"/>
              </w:rPr>
              <w:t>Контрольная работа №2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339966"/>
              </w:rPr>
            </w:pPr>
            <w:r w:rsidRPr="00793576">
              <w:rPr>
                <w:rFonts w:eastAsia="Arial Unicode MS"/>
                <w:b/>
                <w:color w:val="339966"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§3. Признаки равенства треугольников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12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2</w:t>
            </w: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20,21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Первый признак равенства треугольников. Использование аксиом при доказательстве теорем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22,23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Второй признак равенства треугольников. Равнобедренный треугольник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3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339966"/>
              </w:rPr>
            </w:pPr>
            <w:r w:rsidRPr="00793576">
              <w:rPr>
                <w:rFonts w:eastAsia="Arial Unicode MS"/>
                <w:b/>
                <w:color w:val="339966"/>
              </w:rPr>
              <w:t>Контрольная работа №3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24,26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Обратная теорема. Свойство медианы равнобедренного треугольника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27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Третий признак равенства треугольников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3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339966"/>
              </w:rPr>
            </w:pPr>
            <w:r w:rsidRPr="00793576">
              <w:rPr>
                <w:rFonts w:eastAsia="Arial Unicode MS"/>
                <w:b/>
                <w:color w:val="339966"/>
              </w:rPr>
              <w:t>Контрольная работа №4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§4. Сумма углов треугольника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14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1</w:t>
            </w: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29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Параллельность прямых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30,31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Углы, образованные при пересечении двух прямых секущей. Признак параллельности прямых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32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Свойство углов , образованных при пересечении параллельных прямых секущей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2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33,34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Сумма углов треугольника. Внешние углы треугольника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3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35,36</w:t>
            </w: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Прямоугольный треугольник. Существование и единственность перпендикуляра к прямой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4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339966"/>
              </w:rPr>
            </w:pPr>
            <w:r w:rsidRPr="00793576">
              <w:rPr>
                <w:rFonts w:eastAsia="Arial Unicode MS"/>
                <w:b/>
                <w:color w:val="339966"/>
              </w:rPr>
              <w:t>Контрольная работа №5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  <w:r w:rsidRPr="00793576">
              <w:rPr>
                <w:rFonts w:eastAsia="Arial Unicode MS"/>
                <w:b/>
              </w:rPr>
              <w:t>1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</w:tr>
      <w:tr w:rsidR="004E35E9" w:rsidRPr="002D4A0C" w:rsidTr="00793576">
        <w:tc>
          <w:tcPr>
            <w:tcW w:w="1548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</w:rPr>
            </w:pPr>
          </w:p>
        </w:tc>
        <w:tc>
          <w:tcPr>
            <w:tcW w:w="540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Итоговое повторение</w:t>
            </w:r>
          </w:p>
        </w:tc>
        <w:tc>
          <w:tcPr>
            <w:tcW w:w="1260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6</w:t>
            </w:r>
          </w:p>
        </w:tc>
        <w:tc>
          <w:tcPr>
            <w:tcW w:w="1362" w:type="dxa"/>
          </w:tcPr>
          <w:p w:rsidR="004E35E9" w:rsidRPr="00793576" w:rsidRDefault="004E35E9" w:rsidP="00793576">
            <w:pPr>
              <w:pStyle w:val="ListParagraph"/>
              <w:ind w:left="0"/>
              <w:rPr>
                <w:rFonts w:eastAsia="Arial Unicode MS"/>
                <w:b/>
                <w:color w:val="FF0000"/>
              </w:rPr>
            </w:pPr>
            <w:r w:rsidRPr="00793576">
              <w:rPr>
                <w:rFonts w:eastAsia="Arial Unicode MS"/>
                <w:b/>
                <w:color w:val="FF0000"/>
              </w:rPr>
              <w:t>1</w:t>
            </w:r>
          </w:p>
        </w:tc>
      </w:tr>
    </w:tbl>
    <w:p w:rsidR="004E35E9" w:rsidRPr="002D4A0C" w:rsidRDefault="004E35E9" w:rsidP="00E3418F">
      <w:pPr>
        <w:pStyle w:val="ListParagraph"/>
        <w:rPr>
          <w:rFonts w:eastAsia="Arial Unicode MS"/>
          <w:b/>
        </w:rPr>
      </w:pPr>
    </w:p>
    <w:p w:rsidR="004E35E9" w:rsidRDefault="004E35E9" w:rsidP="00E3418F">
      <w:pPr>
        <w:jc w:val="center"/>
        <w:rPr>
          <w:b/>
          <w:sz w:val="28"/>
          <w:szCs w:val="28"/>
        </w:rPr>
      </w:pPr>
    </w:p>
    <w:p w:rsidR="004E35E9" w:rsidRDefault="004E35E9" w:rsidP="00E3418F">
      <w:pPr>
        <w:jc w:val="center"/>
        <w:rPr>
          <w:b/>
          <w:sz w:val="28"/>
          <w:szCs w:val="28"/>
        </w:rPr>
      </w:pPr>
    </w:p>
    <w:p w:rsidR="004E35E9" w:rsidRDefault="004E35E9" w:rsidP="00BC0DA7">
      <w:pPr>
        <w:jc w:val="center"/>
        <w:rPr>
          <w:b/>
          <w:color w:val="000000"/>
          <w:sz w:val="28"/>
          <w:szCs w:val="28"/>
        </w:rPr>
      </w:pPr>
    </w:p>
    <w:p w:rsidR="004E35E9" w:rsidRDefault="004E35E9" w:rsidP="00BC0DA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Основное с</w:t>
      </w:r>
      <w:r w:rsidRPr="00AA1C77">
        <w:rPr>
          <w:b/>
          <w:color w:val="000000"/>
          <w:sz w:val="28"/>
          <w:szCs w:val="28"/>
        </w:rPr>
        <w:t xml:space="preserve">одержание </w:t>
      </w:r>
      <w:r>
        <w:rPr>
          <w:b/>
          <w:color w:val="000000"/>
          <w:sz w:val="28"/>
          <w:szCs w:val="28"/>
        </w:rPr>
        <w:t>курса математики 8 класса.</w:t>
      </w:r>
    </w:p>
    <w:p w:rsidR="004E35E9" w:rsidRPr="007C374D" w:rsidRDefault="004E35E9" w:rsidP="007C374D">
      <w:pPr>
        <w:rPr>
          <w:b/>
          <w:color w:val="000000"/>
          <w:sz w:val="28"/>
          <w:szCs w:val="28"/>
          <w:u w:val="single"/>
        </w:rPr>
      </w:pPr>
      <w:r w:rsidRPr="007C374D">
        <w:rPr>
          <w:b/>
          <w:color w:val="000000"/>
          <w:sz w:val="28"/>
          <w:szCs w:val="28"/>
          <w:u w:val="single"/>
        </w:rPr>
        <w:t xml:space="preserve"> Алгебра</w:t>
      </w:r>
    </w:p>
    <w:p w:rsidR="004E35E9" w:rsidRPr="008B6826" w:rsidRDefault="004E35E9" w:rsidP="00AA1C77">
      <w:pPr>
        <w:shd w:val="clear" w:color="auto" w:fill="FFFFFF"/>
        <w:spacing w:before="120"/>
        <w:contextualSpacing/>
        <w:rPr>
          <w:b/>
          <w:sz w:val="28"/>
          <w:szCs w:val="28"/>
        </w:rPr>
      </w:pPr>
      <w:r w:rsidRPr="00AA1C77">
        <w:rPr>
          <w:b/>
          <w:sz w:val="28"/>
          <w:szCs w:val="28"/>
        </w:rPr>
        <w:t xml:space="preserve">1. </w:t>
      </w:r>
      <w:r w:rsidRPr="00AA1C77">
        <w:rPr>
          <w:b/>
          <w:bCs/>
          <w:sz w:val="24"/>
          <w:szCs w:val="24"/>
        </w:rPr>
        <w:t>Рациональные дроби</w:t>
      </w:r>
      <w:r w:rsidRPr="008B6826">
        <w:rPr>
          <w:b/>
          <w:bCs/>
          <w:sz w:val="24"/>
          <w:szCs w:val="24"/>
        </w:rPr>
        <w:t>.</w:t>
      </w:r>
    </w:p>
    <w:p w:rsidR="004E35E9" w:rsidRPr="00AA1C77" w:rsidRDefault="004E35E9" w:rsidP="00AA1C77">
      <w:pPr>
        <w:rPr>
          <w:sz w:val="24"/>
          <w:szCs w:val="24"/>
        </w:rPr>
      </w:pPr>
      <w:r w:rsidRPr="00AA1C77">
        <w:rPr>
          <w:sz w:val="24"/>
          <w:szCs w:val="24"/>
        </w:rPr>
        <w:t xml:space="preserve">Рациональная дробь. Основное свойство дроби, сокращение дробей. Тождественные преобразования рациональных выражений. Функция </w:t>
      </w:r>
      <w:r w:rsidRPr="00AA1C77">
        <w:rPr>
          <w:position w:val="-24"/>
          <w:sz w:val="24"/>
          <w:szCs w:val="24"/>
        </w:rPr>
        <w:object w:dxaOrig="639" w:dyaOrig="620">
          <v:shape id="_x0000_i1027" type="#_x0000_t75" style="width:31.5pt;height:30.75pt" o:ole="">
            <v:imagedata r:id="rId9" o:title=""/>
          </v:shape>
          <o:OLEObject Type="Embed" ProgID="Equation.3" ShapeID="_x0000_i1027" DrawAspect="Content" ObjectID="_1483384931" r:id="rId10"/>
        </w:object>
      </w:r>
      <w:r w:rsidRPr="00AA1C77">
        <w:rPr>
          <w:sz w:val="24"/>
          <w:szCs w:val="24"/>
        </w:rPr>
        <w:t xml:space="preserve"> и ее график.</w:t>
      </w:r>
    </w:p>
    <w:p w:rsidR="004E35E9" w:rsidRPr="00AA1C77" w:rsidRDefault="004E35E9" w:rsidP="00AA1C77">
      <w:pPr>
        <w:rPr>
          <w:sz w:val="24"/>
          <w:szCs w:val="24"/>
        </w:rPr>
      </w:pPr>
      <w:r w:rsidRPr="00AA1C77">
        <w:rPr>
          <w:b/>
          <w:sz w:val="24"/>
          <w:szCs w:val="24"/>
        </w:rPr>
        <w:t>Основная цель:</w:t>
      </w:r>
      <w:r w:rsidRPr="00AA1C77">
        <w:rPr>
          <w:sz w:val="24"/>
          <w:szCs w:val="24"/>
        </w:rPr>
        <w:t xml:space="preserve"> выработать умение выполнять тождественные преобразования рациональных выражений.</w:t>
      </w:r>
    </w:p>
    <w:p w:rsidR="004E35E9" w:rsidRPr="00AA1C77" w:rsidRDefault="004E35E9" w:rsidP="00AA1C77">
      <w:pPr>
        <w:rPr>
          <w:sz w:val="24"/>
          <w:szCs w:val="24"/>
        </w:rPr>
      </w:pPr>
      <w:r w:rsidRPr="00AA1C77">
        <w:rPr>
          <w:sz w:val="24"/>
          <w:szCs w:val="24"/>
        </w:rPr>
        <w:t>Так как действия с рациональными дробями существенным образом опираются на действия с многочленами, то в начале темы необходимо повторить с учащимися преобразования целых выражений.</w:t>
      </w:r>
    </w:p>
    <w:p w:rsidR="004E35E9" w:rsidRPr="00AA1C77" w:rsidRDefault="004E35E9" w:rsidP="00AA1C77">
      <w:pPr>
        <w:rPr>
          <w:sz w:val="24"/>
          <w:szCs w:val="24"/>
        </w:rPr>
      </w:pPr>
      <w:r w:rsidRPr="00AA1C77">
        <w:rPr>
          <w:sz w:val="24"/>
          <w:szCs w:val="24"/>
        </w:rPr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4E35E9" w:rsidRPr="00AA1C77" w:rsidRDefault="004E35E9" w:rsidP="00AA1C77">
      <w:pPr>
        <w:rPr>
          <w:sz w:val="24"/>
          <w:szCs w:val="24"/>
        </w:rPr>
      </w:pPr>
      <w:r w:rsidRPr="00AA1C77">
        <w:rPr>
          <w:sz w:val="24"/>
          <w:szCs w:val="24"/>
        </w:rPr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4E35E9" w:rsidRPr="00AA1C77" w:rsidRDefault="004E35E9" w:rsidP="00AA1C77">
      <w:pPr>
        <w:rPr>
          <w:sz w:val="24"/>
          <w:szCs w:val="24"/>
        </w:rPr>
      </w:pPr>
      <w:r w:rsidRPr="00AA1C77">
        <w:rPr>
          <w:sz w:val="24"/>
          <w:szCs w:val="24"/>
        </w:rPr>
        <w:t xml:space="preserve">Изучение темы завершается рассмотрением свойств графика функции </w:t>
      </w:r>
      <w:r w:rsidRPr="00AA1C77">
        <w:rPr>
          <w:position w:val="-24"/>
          <w:sz w:val="24"/>
          <w:szCs w:val="24"/>
        </w:rPr>
        <w:object w:dxaOrig="620" w:dyaOrig="620">
          <v:shape id="_x0000_i1028" type="#_x0000_t75" style="width:30.75pt;height:30.75pt" o:ole="">
            <v:imagedata r:id="rId11" o:title=""/>
          </v:shape>
          <o:OLEObject Type="Embed" ProgID="Equation.3" ShapeID="_x0000_i1028" DrawAspect="Content" ObjectID="_1483384932" r:id="rId12"/>
        </w:object>
      </w:r>
      <w:r w:rsidRPr="00AA1C77">
        <w:rPr>
          <w:sz w:val="24"/>
          <w:szCs w:val="24"/>
        </w:rPr>
        <w:t>.</w:t>
      </w:r>
    </w:p>
    <w:p w:rsidR="004E35E9" w:rsidRPr="00AA1C77" w:rsidRDefault="004E35E9" w:rsidP="00AA1C77">
      <w:pPr>
        <w:rPr>
          <w:b/>
          <w:sz w:val="24"/>
          <w:szCs w:val="24"/>
        </w:rPr>
      </w:pPr>
      <w:r w:rsidRPr="00AA1C77">
        <w:rPr>
          <w:b/>
          <w:sz w:val="24"/>
          <w:szCs w:val="24"/>
        </w:rPr>
        <w:t xml:space="preserve">2. </w:t>
      </w:r>
      <w:r w:rsidRPr="00AA1C77">
        <w:rPr>
          <w:b/>
          <w:bCs/>
          <w:sz w:val="24"/>
          <w:szCs w:val="24"/>
        </w:rPr>
        <w:t>Квадратные корни</w:t>
      </w:r>
      <w:r w:rsidRPr="008B6826">
        <w:rPr>
          <w:b/>
          <w:bCs/>
          <w:sz w:val="24"/>
          <w:szCs w:val="24"/>
        </w:rPr>
        <w:t>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AA1C77">
        <w:rPr>
          <w:position w:val="-10"/>
          <w:sz w:val="24"/>
          <w:szCs w:val="24"/>
        </w:rPr>
        <w:object w:dxaOrig="780" w:dyaOrig="380">
          <v:shape id="_x0000_i1029" type="#_x0000_t75" style="width:39pt;height:18.75pt" o:ole="">
            <v:imagedata r:id="rId13" o:title=""/>
          </v:shape>
          <o:OLEObject Type="Embed" ProgID="Equation.3" ShapeID="_x0000_i1029" DrawAspect="Content" ObjectID="_1483384933" r:id="rId14"/>
        </w:object>
      </w:r>
      <w:r w:rsidRPr="00AA1C77">
        <w:rPr>
          <w:sz w:val="24"/>
          <w:szCs w:val="24"/>
        </w:rPr>
        <w:t xml:space="preserve"> ее свойства и график.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b/>
          <w:sz w:val="24"/>
          <w:szCs w:val="24"/>
        </w:rPr>
        <w:t xml:space="preserve">Основная цель: </w:t>
      </w:r>
      <w:r w:rsidRPr="00AA1C77">
        <w:rPr>
          <w:sz w:val="24"/>
          <w:szCs w:val="24"/>
        </w:rPr>
        <w:t>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>В данной теме учащиеся получают начальное представление о понятии действительного числа. С этой целью обобщаются известные учащимся сведения о рациональных числах. Для введения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>При введении понятия корня полезно ознакомить учащихся с нахождением корней с помощью калькулятора.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AA1C77">
        <w:rPr>
          <w:position w:val="-14"/>
          <w:sz w:val="24"/>
          <w:szCs w:val="24"/>
        </w:rPr>
        <w:object w:dxaOrig="960" w:dyaOrig="460">
          <v:shape id="_x0000_i1030" type="#_x0000_t75" style="width:48pt;height:23.25pt" o:ole="">
            <v:imagedata r:id="rId15" o:title=""/>
          </v:shape>
          <o:OLEObject Type="Embed" ProgID="Equation.3" ShapeID="_x0000_i1030" DrawAspect="Content" ObjectID="_1483384934" r:id="rId16"/>
        </w:object>
      </w:r>
      <w:r w:rsidRPr="00AA1C77">
        <w:rPr>
          <w:sz w:val="24"/>
          <w:szCs w:val="24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AA1C77">
        <w:rPr>
          <w:position w:val="-28"/>
          <w:sz w:val="24"/>
          <w:szCs w:val="24"/>
        </w:rPr>
        <w:object w:dxaOrig="499" w:dyaOrig="660">
          <v:shape id="_x0000_i1031" type="#_x0000_t75" style="width:24.75pt;height:33pt" o:ole="">
            <v:imagedata r:id="rId17" o:title=""/>
          </v:shape>
          <o:OLEObject Type="Embed" ProgID="Equation.3" ShapeID="_x0000_i1031" DrawAspect="Content" ObjectID="_1483384935" r:id="rId18"/>
        </w:object>
      </w:r>
      <w:r w:rsidRPr="00AA1C77">
        <w:rPr>
          <w:position w:val="-28"/>
          <w:sz w:val="24"/>
          <w:szCs w:val="24"/>
        </w:rPr>
        <w:object w:dxaOrig="940" w:dyaOrig="660">
          <v:shape id="_x0000_i1032" type="#_x0000_t75" style="width:47.25pt;height:33pt" o:ole="">
            <v:imagedata r:id="rId19" o:title=""/>
          </v:shape>
          <o:OLEObject Type="Embed" ProgID="Equation.3" ShapeID="_x0000_i1032" DrawAspect="Content" ObjectID="_1483384936" r:id="rId20"/>
        </w:object>
      </w:r>
      <w:r w:rsidRPr="00AA1C77">
        <w:rPr>
          <w:sz w:val="24"/>
          <w:szCs w:val="24"/>
        </w:rPr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4E35E9" w:rsidRPr="00AA1C77" w:rsidRDefault="004E35E9" w:rsidP="00AA1C77">
      <w:pPr>
        <w:shd w:val="clear" w:color="auto" w:fill="FFFFFF"/>
        <w:ind w:firstLine="426"/>
        <w:jc w:val="both"/>
        <w:rPr>
          <w:bCs/>
          <w:sz w:val="24"/>
          <w:szCs w:val="24"/>
        </w:rPr>
      </w:pPr>
      <w:r w:rsidRPr="00AA1C77">
        <w:rPr>
          <w:sz w:val="24"/>
          <w:szCs w:val="24"/>
        </w:rPr>
        <w:t xml:space="preserve">Продолжается работа по развитию функциональных представлений учащихся. Рассматриваются функция </w:t>
      </w:r>
      <w:r w:rsidRPr="00AA1C77">
        <w:rPr>
          <w:position w:val="-10"/>
          <w:sz w:val="24"/>
          <w:szCs w:val="24"/>
        </w:rPr>
        <w:object w:dxaOrig="780" w:dyaOrig="380">
          <v:shape id="_x0000_i1033" type="#_x0000_t75" style="width:39pt;height:18.75pt" o:ole="">
            <v:imagedata r:id="rId13" o:title=""/>
          </v:shape>
          <o:OLEObject Type="Embed" ProgID="Equation.3" ShapeID="_x0000_i1033" DrawAspect="Content" ObjectID="_1483384937" r:id="rId21"/>
        </w:object>
      </w:r>
      <w:r w:rsidRPr="00AA1C77">
        <w:rPr>
          <w:sz w:val="24"/>
          <w:szCs w:val="24"/>
        </w:rPr>
        <w:t xml:space="preserve">,ее свойства и график. При изучении функции </w:t>
      </w:r>
      <w:r w:rsidRPr="00AA1C77">
        <w:rPr>
          <w:position w:val="-10"/>
          <w:sz w:val="24"/>
          <w:szCs w:val="24"/>
        </w:rPr>
        <w:object w:dxaOrig="780" w:dyaOrig="380">
          <v:shape id="_x0000_i1034" type="#_x0000_t75" style="width:39pt;height:18.75pt" o:ole="">
            <v:imagedata r:id="rId13" o:title=""/>
          </v:shape>
          <o:OLEObject Type="Embed" ProgID="Equation.3" ShapeID="_x0000_i1034" DrawAspect="Content" ObjectID="_1483384938" r:id="rId22"/>
        </w:object>
      </w:r>
      <w:r w:rsidRPr="00AA1C77">
        <w:rPr>
          <w:sz w:val="24"/>
          <w:szCs w:val="24"/>
        </w:rPr>
        <w:t xml:space="preserve"> показывается ее взаимосвязь с функцией </w:t>
      </w:r>
      <w:r w:rsidRPr="00AA1C77">
        <w:rPr>
          <w:position w:val="-10"/>
          <w:sz w:val="24"/>
          <w:szCs w:val="24"/>
        </w:rPr>
        <w:object w:dxaOrig="680" w:dyaOrig="360">
          <v:shape id="_x0000_i1035" type="#_x0000_t75" style="width:33.75pt;height:18pt" o:ole="">
            <v:imagedata r:id="rId23" o:title=""/>
          </v:shape>
          <o:OLEObject Type="Embed" ProgID="Equation.3" ShapeID="_x0000_i1035" DrawAspect="Content" ObjectID="_1483384939" r:id="rId24"/>
        </w:object>
      </w:r>
      <w:r w:rsidRPr="00AA1C77">
        <w:rPr>
          <w:i/>
          <w:iCs/>
          <w:sz w:val="24"/>
          <w:szCs w:val="24"/>
        </w:rPr>
        <w:t xml:space="preserve">, </w:t>
      </w:r>
      <w:r w:rsidRPr="00AA1C77">
        <w:rPr>
          <w:sz w:val="24"/>
          <w:szCs w:val="24"/>
        </w:rPr>
        <w:t xml:space="preserve">где </w:t>
      </w:r>
      <w:r w:rsidRPr="00AA1C77">
        <w:rPr>
          <w:i/>
          <w:sz w:val="24"/>
          <w:szCs w:val="24"/>
          <w:lang w:val="en-US"/>
        </w:rPr>
        <w:t>x</w:t>
      </w:r>
      <w:r w:rsidRPr="00AA1C77">
        <w:rPr>
          <w:sz w:val="24"/>
          <w:szCs w:val="24"/>
        </w:rPr>
        <w:t xml:space="preserve"> ≥ 0</w:t>
      </w:r>
      <w:r w:rsidRPr="00AA1C77">
        <w:rPr>
          <w:bCs/>
          <w:sz w:val="24"/>
          <w:szCs w:val="24"/>
        </w:rPr>
        <w:t>.</w:t>
      </w:r>
    </w:p>
    <w:p w:rsidR="004E35E9" w:rsidRPr="008B6826" w:rsidRDefault="004E35E9" w:rsidP="00AA1C77">
      <w:pPr>
        <w:shd w:val="clear" w:color="auto" w:fill="FFFFFF"/>
        <w:ind w:firstLine="426"/>
        <w:jc w:val="both"/>
        <w:rPr>
          <w:bCs/>
          <w:sz w:val="24"/>
          <w:szCs w:val="24"/>
        </w:rPr>
      </w:pPr>
    </w:p>
    <w:p w:rsidR="004E35E9" w:rsidRPr="00AA1C77" w:rsidRDefault="004E35E9" w:rsidP="00AA1C77">
      <w:pPr>
        <w:shd w:val="clear" w:color="auto" w:fill="FFFFFF"/>
        <w:jc w:val="both"/>
        <w:rPr>
          <w:b/>
          <w:bCs/>
          <w:sz w:val="24"/>
          <w:szCs w:val="24"/>
        </w:rPr>
      </w:pPr>
      <w:r w:rsidRPr="00AA1C77">
        <w:rPr>
          <w:b/>
          <w:bCs/>
          <w:sz w:val="24"/>
          <w:szCs w:val="24"/>
        </w:rPr>
        <w:t>3. Квадратные уравнения</w:t>
      </w:r>
      <w:r w:rsidRPr="008B6826">
        <w:rPr>
          <w:b/>
          <w:bCs/>
          <w:sz w:val="24"/>
          <w:szCs w:val="24"/>
        </w:rPr>
        <w:t>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b/>
          <w:sz w:val="24"/>
          <w:szCs w:val="24"/>
        </w:rPr>
        <w:t xml:space="preserve">Основная цель: </w:t>
      </w:r>
      <w:r w:rsidRPr="00AA1C77">
        <w:rPr>
          <w:sz w:val="24"/>
          <w:szCs w:val="24"/>
        </w:rPr>
        <w:t>выработать умения решать квадратные уравнения и простейшие рациональные уравнения и применять их к решению задач.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>В начале темы приводятся примеры решения неполных квадратных уравнений. Этот материал систематизируется. Рассматриваются алгоритмы решения неполных квадратных уравнений различного вида.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 xml:space="preserve">Основное внимание следует уделить решению уравнений вида </w:t>
      </w:r>
      <w:r w:rsidRPr="00AA1C77">
        <w:rPr>
          <w:i/>
          <w:iCs/>
          <w:sz w:val="24"/>
          <w:szCs w:val="24"/>
        </w:rPr>
        <w:t>ах</w:t>
      </w:r>
      <w:r w:rsidRPr="00AA1C77">
        <w:rPr>
          <w:i/>
          <w:iCs/>
          <w:sz w:val="24"/>
          <w:szCs w:val="24"/>
          <w:vertAlign w:val="superscript"/>
        </w:rPr>
        <w:t>2</w:t>
      </w:r>
      <w:r w:rsidRPr="00AA1C77">
        <w:rPr>
          <w:i/>
          <w:iCs/>
          <w:sz w:val="24"/>
          <w:szCs w:val="24"/>
        </w:rPr>
        <w:t xml:space="preserve"> + </w:t>
      </w:r>
      <w:r w:rsidRPr="00AA1C77">
        <w:rPr>
          <w:i/>
          <w:iCs/>
          <w:sz w:val="24"/>
          <w:szCs w:val="24"/>
          <w:lang w:val="en-US"/>
        </w:rPr>
        <w:t>b</w:t>
      </w:r>
      <w:r w:rsidRPr="00AA1C77">
        <w:rPr>
          <w:i/>
          <w:iCs/>
          <w:sz w:val="24"/>
          <w:szCs w:val="24"/>
        </w:rPr>
        <w:t xml:space="preserve">х + с = </w:t>
      </w:r>
      <w:r w:rsidRPr="00AA1C77">
        <w:rPr>
          <w:sz w:val="24"/>
          <w:szCs w:val="24"/>
        </w:rPr>
        <w:t xml:space="preserve">0, где </w:t>
      </w:r>
      <w:r w:rsidRPr="00AA1C77">
        <w:rPr>
          <w:i/>
          <w:iCs/>
          <w:sz w:val="24"/>
          <w:szCs w:val="24"/>
        </w:rPr>
        <w:t xml:space="preserve">а ≠ </w:t>
      </w:r>
      <w:r w:rsidRPr="00AA1C77">
        <w:rPr>
          <w:sz w:val="24"/>
          <w:szCs w:val="24"/>
        </w:rP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</w:t>
      </w:r>
    </w:p>
    <w:p w:rsidR="004E35E9" w:rsidRPr="00AA1C77" w:rsidRDefault="004E35E9" w:rsidP="00AA1C77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4E35E9" w:rsidRPr="008B6826" w:rsidRDefault="004E35E9" w:rsidP="00AA1C77">
      <w:pPr>
        <w:shd w:val="clear" w:color="auto" w:fill="FFFFFF"/>
        <w:ind w:firstLine="426"/>
        <w:jc w:val="both"/>
        <w:rPr>
          <w:sz w:val="24"/>
          <w:szCs w:val="24"/>
        </w:rPr>
      </w:pPr>
    </w:p>
    <w:p w:rsidR="004E35E9" w:rsidRPr="008B6826" w:rsidRDefault="004E35E9" w:rsidP="00AA1C77">
      <w:pPr>
        <w:shd w:val="clear" w:color="auto" w:fill="FFFFFF"/>
        <w:jc w:val="both"/>
        <w:rPr>
          <w:b/>
          <w:sz w:val="24"/>
          <w:szCs w:val="24"/>
        </w:rPr>
      </w:pPr>
      <w:r w:rsidRPr="00AA1C77">
        <w:rPr>
          <w:b/>
          <w:bCs/>
          <w:sz w:val="24"/>
          <w:szCs w:val="24"/>
        </w:rPr>
        <w:t>4. Неравенства</w:t>
      </w:r>
      <w:r w:rsidRPr="008B6826">
        <w:rPr>
          <w:b/>
          <w:bCs/>
          <w:sz w:val="24"/>
          <w:szCs w:val="24"/>
        </w:rPr>
        <w:t>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b/>
          <w:sz w:val="24"/>
          <w:szCs w:val="24"/>
        </w:rPr>
        <w:t>Основная цель:</w:t>
      </w:r>
      <w:r w:rsidRPr="00AA1C77">
        <w:rPr>
          <w:sz w:val="24"/>
          <w:szCs w:val="24"/>
        </w:rPr>
        <w:t xml:space="preserve"> ознакомить учащихся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>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>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учащихся с понятиями пересечения и объединения множеств.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r>
        <w:rPr>
          <w:i/>
          <w:iCs/>
          <w:sz w:val="24"/>
          <w:szCs w:val="24"/>
        </w:rPr>
        <w:t>ах&gt;</w:t>
      </w:r>
      <w:r w:rsidRPr="00AA1C77">
        <w:rPr>
          <w:i/>
          <w:iCs/>
          <w:sz w:val="24"/>
          <w:szCs w:val="24"/>
          <w:lang w:val="en-US"/>
        </w:rPr>
        <w:t>b</w:t>
      </w:r>
      <w:r w:rsidRPr="00AA1C77">
        <w:rPr>
          <w:i/>
          <w:iCs/>
          <w:sz w:val="24"/>
          <w:szCs w:val="24"/>
        </w:rPr>
        <w:t>, ах</w:t>
      </w:r>
      <w:r>
        <w:rPr>
          <w:i/>
          <w:iCs/>
          <w:sz w:val="24"/>
          <w:szCs w:val="24"/>
        </w:rPr>
        <w:t>&lt;</w:t>
      </w:r>
      <w:r w:rsidRPr="00AA1C77">
        <w:rPr>
          <w:i/>
          <w:iCs/>
          <w:sz w:val="24"/>
          <w:szCs w:val="24"/>
          <w:lang w:val="en-US"/>
        </w:rPr>
        <w:t>b</w:t>
      </w:r>
      <w:r w:rsidRPr="00AA1C77">
        <w:rPr>
          <w:i/>
          <w:iCs/>
          <w:sz w:val="24"/>
          <w:szCs w:val="24"/>
        </w:rPr>
        <w:t xml:space="preserve">, </w:t>
      </w:r>
      <w:r w:rsidRPr="00AA1C77">
        <w:rPr>
          <w:sz w:val="24"/>
          <w:szCs w:val="24"/>
        </w:rPr>
        <w:t xml:space="preserve">остановившись специально на случае, когда </w:t>
      </w:r>
      <w:r>
        <w:rPr>
          <w:i/>
          <w:iCs/>
          <w:sz w:val="24"/>
          <w:szCs w:val="24"/>
        </w:rPr>
        <w:t>а</w:t>
      </w:r>
      <w:r w:rsidRPr="00AA1C77">
        <w:rPr>
          <w:i/>
          <w:iCs/>
          <w:sz w:val="24"/>
          <w:szCs w:val="24"/>
        </w:rPr>
        <w:t>&lt;</w:t>
      </w:r>
      <w:r w:rsidRPr="00AA1C77">
        <w:rPr>
          <w:sz w:val="24"/>
          <w:szCs w:val="24"/>
        </w:rPr>
        <w:t>0.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4E35E9" w:rsidRPr="008B6826" w:rsidRDefault="004E35E9" w:rsidP="00E11A93">
      <w:pPr>
        <w:ind w:firstLine="426"/>
        <w:rPr>
          <w:color w:val="000000"/>
          <w:sz w:val="24"/>
          <w:szCs w:val="24"/>
        </w:rPr>
      </w:pPr>
    </w:p>
    <w:p w:rsidR="004E35E9" w:rsidRPr="00F1259F" w:rsidRDefault="004E35E9" w:rsidP="00F1259F">
      <w:pPr>
        <w:rPr>
          <w:b/>
          <w:sz w:val="24"/>
          <w:szCs w:val="24"/>
        </w:rPr>
      </w:pPr>
      <w:r w:rsidRPr="00F1259F">
        <w:rPr>
          <w:b/>
          <w:color w:val="000000"/>
          <w:sz w:val="24"/>
          <w:szCs w:val="24"/>
        </w:rPr>
        <w:t xml:space="preserve">5.  Степень с целым показателем. </w:t>
      </w:r>
      <w:r w:rsidRPr="00F1259F">
        <w:rPr>
          <w:b/>
          <w:sz w:val="24"/>
          <w:szCs w:val="24"/>
        </w:rPr>
        <w:t>Элементы статистики</w:t>
      </w:r>
      <w:r w:rsidRPr="00F1259F">
        <w:rPr>
          <w:b/>
          <w:color w:val="000000"/>
          <w:sz w:val="24"/>
          <w:szCs w:val="24"/>
        </w:rPr>
        <w:t>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sz w:val="24"/>
          <w:szCs w:val="24"/>
        </w:rPr>
        <w:t>Степень с целым показателем и е</w:t>
      </w:r>
      <w:r>
        <w:rPr>
          <w:sz w:val="24"/>
          <w:szCs w:val="24"/>
        </w:rPr>
        <w:t>ё</w:t>
      </w:r>
      <w:r w:rsidRPr="00AA1C77">
        <w:rPr>
          <w:sz w:val="24"/>
          <w:szCs w:val="24"/>
        </w:rPr>
        <w:t xml:space="preserve"> свойства. Стандартный вид числа. </w:t>
      </w:r>
      <w:r>
        <w:rPr>
          <w:sz w:val="24"/>
          <w:szCs w:val="24"/>
        </w:rPr>
        <w:t>Начальные сведения об организации статистических исследований.</w:t>
      </w:r>
    </w:p>
    <w:p w:rsidR="004E35E9" w:rsidRPr="00612AE3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AA1C77">
        <w:rPr>
          <w:b/>
          <w:sz w:val="24"/>
          <w:szCs w:val="24"/>
        </w:rPr>
        <w:t xml:space="preserve">Основная </w:t>
      </w:r>
      <w:r w:rsidRPr="00612AE3">
        <w:rPr>
          <w:b/>
          <w:sz w:val="24"/>
          <w:szCs w:val="24"/>
        </w:rPr>
        <w:t xml:space="preserve">цель: </w:t>
      </w:r>
      <w:r w:rsidRPr="00612AE3">
        <w:rPr>
          <w:sz w:val="24"/>
          <w:szCs w:val="24"/>
        </w:rPr>
        <w:t>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4E35E9" w:rsidRPr="00AA1C77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 w:rsidRPr="00612AE3">
        <w:rPr>
          <w:sz w:val="24"/>
          <w:szCs w:val="24"/>
        </w:rPr>
        <w:t>В этой теме формулируются свойства степени с целым показателем.</w:t>
      </w:r>
      <w:r w:rsidRPr="00AA1C77">
        <w:rPr>
          <w:sz w:val="24"/>
          <w:szCs w:val="24"/>
        </w:rPr>
        <w:t xml:space="preserve">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4E35E9" w:rsidRPr="00F216CD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Уча</w:t>
      </w:r>
      <w:r w:rsidRPr="00AA1C77">
        <w:rPr>
          <w:sz w:val="24"/>
          <w:szCs w:val="24"/>
        </w:rPr>
        <w:t xml:space="preserve">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</w:t>
      </w:r>
      <w:r>
        <w:rPr>
          <w:sz w:val="24"/>
          <w:szCs w:val="24"/>
        </w:rPr>
        <w:t>Учащ</w:t>
      </w:r>
      <w:r w:rsidRPr="00AA1C77">
        <w:rPr>
          <w:sz w:val="24"/>
          <w:szCs w:val="24"/>
        </w:rPr>
        <w:t>имся предлагаются задания на нахождение по таблице частот таких статистических характеристик, как среднее арифметическое, размах и мода. Рассматривается вопрос о наглядной интерпретации статистической информации</w:t>
      </w:r>
      <w:r>
        <w:rPr>
          <w:sz w:val="24"/>
          <w:szCs w:val="24"/>
        </w:rPr>
        <w:t xml:space="preserve">. Известные учащимся способы наглядного представления статистических данных с помощью столбчатых и круговых диаграмм расширяются за счёт введения таких понятий, как </w:t>
      </w:r>
      <w:r w:rsidRPr="00AA1C77">
        <w:rPr>
          <w:sz w:val="24"/>
          <w:szCs w:val="24"/>
        </w:rPr>
        <w:t>полигон и гистограмм</w:t>
      </w:r>
      <w:r>
        <w:rPr>
          <w:sz w:val="24"/>
          <w:szCs w:val="24"/>
        </w:rPr>
        <w:t>а</w:t>
      </w:r>
      <w:r w:rsidRPr="00AA1C77">
        <w:rPr>
          <w:sz w:val="24"/>
          <w:szCs w:val="24"/>
        </w:rPr>
        <w:t>.</w:t>
      </w:r>
    </w:p>
    <w:p w:rsidR="004E35E9" w:rsidRPr="00F216CD" w:rsidRDefault="004E35E9" w:rsidP="00E11A93">
      <w:pPr>
        <w:shd w:val="clear" w:color="auto" w:fill="FFFFFF"/>
        <w:ind w:firstLine="426"/>
        <w:jc w:val="both"/>
        <w:rPr>
          <w:sz w:val="24"/>
          <w:szCs w:val="24"/>
        </w:rPr>
      </w:pPr>
    </w:p>
    <w:p w:rsidR="004E35E9" w:rsidRPr="00650727" w:rsidRDefault="004E35E9" w:rsidP="00650727">
      <w:pPr>
        <w:shd w:val="clear" w:color="auto" w:fill="FFFFFF"/>
        <w:spacing w:before="2"/>
        <w:ind w:left="348" w:hanging="348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6</w:t>
      </w:r>
      <w:r w:rsidRPr="00B341BA">
        <w:rPr>
          <w:b/>
          <w:bCs/>
          <w:color w:val="000000"/>
          <w:sz w:val="24"/>
          <w:szCs w:val="24"/>
        </w:rPr>
        <w:t xml:space="preserve">. Повторение. </w:t>
      </w:r>
    </w:p>
    <w:p w:rsidR="004E35E9" w:rsidRPr="00E63318" w:rsidRDefault="004E35E9" w:rsidP="00650727">
      <w:pPr>
        <w:pStyle w:val="ListParagraph"/>
        <w:ind w:left="0" w:firstLine="348"/>
        <w:jc w:val="both"/>
      </w:pPr>
      <w:r>
        <w:rPr>
          <w:b/>
        </w:rPr>
        <w:t>Основная ц</w:t>
      </w:r>
      <w:r w:rsidRPr="00E63318">
        <w:rPr>
          <w:b/>
        </w:rPr>
        <w:t xml:space="preserve">ель: </w:t>
      </w:r>
      <w:r>
        <w:t>п</w:t>
      </w:r>
      <w:r w:rsidRPr="00E63318">
        <w:t xml:space="preserve">овторение, обобщение и систематизация знаний, умений и навыков за курс </w:t>
      </w:r>
      <w:r>
        <w:t>алгебры 8</w:t>
      </w:r>
      <w:r w:rsidRPr="00E63318">
        <w:t xml:space="preserve"> класса.</w:t>
      </w:r>
    </w:p>
    <w:p w:rsidR="004E35E9" w:rsidRPr="00AE212A" w:rsidRDefault="004E35E9" w:rsidP="00650727">
      <w:pPr>
        <w:shd w:val="clear" w:color="auto" w:fill="FFFFFF"/>
        <w:spacing w:before="2"/>
        <w:ind w:left="348" w:hanging="348"/>
        <w:jc w:val="both"/>
        <w:rPr>
          <w:b/>
          <w:bCs/>
          <w:color w:val="000000"/>
          <w:sz w:val="24"/>
          <w:szCs w:val="24"/>
        </w:rPr>
      </w:pPr>
    </w:p>
    <w:p w:rsidR="004E35E9" w:rsidRPr="00650727" w:rsidRDefault="004E35E9" w:rsidP="00650727">
      <w:pPr>
        <w:shd w:val="clear" w:color="auto" w:fill="FFFFFF"/>
        <w:jc w:val="both"/>
        <w:rPr>
          <w:sz w:val="24"/>
          <w:szCs w:val="24"/>
        </w:rPr>
      </w:pPr>
    </w:p>
    <w:p w:rsidR="004E35E9" w:rsidRPr="007C374D" w:rsidRDefault="004E35E9" w:rsidP="007C374D">
      <w:pPr>
        <w:shd w:val="clear" w:color="auto" w:fill="FFFFFF"/>
        <w:rPr>
          <w:sz w:val="28"/>
          <w:szCs w:val="28"/>
          <w:u w:val="single"/>
        </w:rPr>
      </w:pPr>
      <w:r w:rsidRPr="007C374D">
        <w:rPr>
          <w:b/>
          <w:color w:val="000000"/>
          <w:sz w:val="28"/>
          <w:szCs w:val="28"/>
          <w:u w:val="single"/>
        </w:rPr>
        <w:t>Геометрия</w:t>
      </w:r>
    </w:p>
    <w:p w:rsidR="004E35E9" w:rsidRPr="001B6B98" w:rsidRDefault="004E35E9" w:rsidP="007C374D">
      <w:pPr>
        <w:shd w:val="clear" w:color="auto" w:fill="FFFFFF"/>
        <w:tabs>
          <w:tab w:val="left" w:pos="629"/>
        </w:tabs>
        <w:spacing w:before="94"/>
        <w:ind w:right="10"/>
        <w:jc w:val="both"/>
        <w:rPr>
          <w:sz w:val="24"/>
          <w:szCs w:val="24"/>
        </w:rPr>
      </w:pPr>
      <w:r w:rsidRPr="001B6B98">
        <w:rPr>
          <w:b/>
          <w:bCs/>
          <w:spacing w:val="-3"/>
          <w:sz w:val="24"/>
          <w:szCs w:val="24"/>
        </w:rPr>
        <w:t>1.</w:t>
      </w:r>
      <w:r w:rsidRPr="001B6B98">
        <w:rPr>
          <w:b/>
          <w:bCs/>
          <w:sz w:val="24"/>
          <w:szCs w:val="24"/>
        </w:rPr>
        <w:t>Четырёхугольники.</w:t>
      </w:r>
    </w:p>
    <w:p w:rsidR="004E35E9" w:rsidRPr="001B6B98" w:rsidRDefault="004E35E9" w:rsidP="001B6B98">
      <w:pPr>
        <w:shd w:val="clear" w:color="auto" w:fill="FFFFFF"/>
        <w:ind w:left="5" w:right="2" w:firstLine="341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Определение четырехугольника. Параллелограмм и его свой</w:t>
      </w:r>
      <w:r w:rsidRPr="001B6B98">
        <w:rPr>
          <w:sz w:val="24"/>
          <w:szCs w:val="24"/>
        </w:rPr>
        <w:softHyphen/>
        <w:t>ства Признаки параллелограмма. Прямоугольник, ромб, квадрат и их свойства. Теорема Фалеса. Средняя линия треугольника. Трапеция. Средняя линия трапеции. Пропорциональные отрезки.</w:t>
      </w:r>
    </w:p>
    <w:p w:rsidR="004E35E9" w:rsidRPr="001B6B98" w:rsidRDefault="004E35E9" w:rsidP="001B6B98">
      <w:pPr>
        <w:shd w:val="clear" w:color="auto" w:fill="FFFFFF"/>
        <w:ind w:left="5" w:right="5" w:firstLine="341"/>
        <w:jc w:val="both"/>
        <w:rPr>
          <w:sz w:val="24"/>
          <w:szCs w:val="24"/>
        </w:rPr>
      </w:pPr>
      <w:r w:rsidRPr="001B6B98">
        <w:rPr>
          <w:b/>
          <w:sz w:val="24"/>
          <w:szCs w:val="24"/>
        </w:rPr>
        <w:t>Основная цель:</w:t>
      </w:r>
      <w:r w:rsidRPr="001B6B98">
        <w:rPr>
          <w:sz w:val="24"/>
          <w:szCs w:val="24"/>
        </w:rPr>
        <w:t>дать учащимся систематизированные сведения о четырехугольниках и их свойствах.</w:t>
      </w:r>
    </w:p>
    <w:p w:rsidR="004E35E9" w:rsidRPr="001B6B98" w:rsidRDefault="004E35E9" w:rsidP="001B6B98">
      <w:pPr>
        <w:shd w:val="clear" w:color="auto" w:fill="FFFFFF"/>
        <w:ind w:left="5" w:right="5" w:firstLine="341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Доказательства большинства теорем данной темы проводятся с опорой на признаки равенства треугольников, которые исполь</w:t>
      </w:r>
      <w:r w:rsidRPr="001B6B98">
        <w:rPr>
          <w:sz w:val="24"/>
          <w:szCs w:val="24"/>
        </w:rPr>
        <w:softHyphen/>
        <w:t>зуются и при решении задач в совокупности с применением но</w:t>
      </w:r>
      <w:r w:rsidRPr="001B6B98">
        <w:rPr>
          <w:sz w:val="24"/>
          <w:szCs w:val="24"/>
        </w:rPr>
        <w:softHyphen/>
        <w:t>вых теоретических фактов. Поэтому изучение темы можно орга</w:t>
      </w:r>
      <w:r w:rsidRPr="001B6B98">
        <w:rPr>
          <w:sz w:val="24"/>
          <w:szCs w:val="24"/>
        </w:rPr>
        <w:softHyphen/>
        <w:t>низовать как процесс обобщения и систематизации знаний учащихся о свойствах треугольников, осуществив перенос усво</w:t>
      </w:r>
      <w:r w:rsidRPr="001B6B98">
        <w:rPr>
          <w:sz w:val="24"/>
          <w:szCs w:val="24"/>
        </w:rPr>
        <w:softHyphen/>
        <w:t>енных методов на новый объект изучения.</w:t>
      </w:r>
    </w:p>
    <w:p w:rsidR="004E35E9" w:rsidRPr="001B6B98" w:rsidRDefault="004E35E9" w:rsidP="001B6B98">
      <w:pPr>
        <w:shd w:val="clear" w:color="auto" w:fill="FFFFFF"/>
        <w:spacing w:before="2"/>
        <w:ind w:firstLine="341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Вводимые при изучении темы сведения о различных видах че</w:t>
      </w:r>
      <w:r w:rsidRPr="001B6B98">
        <w:rPr>
          <w:sz w:val="24"/>
          <w:szCs w:val="24"/>
        </w:rPr>
        <w:softHyphen/>
        <w:t>тырехугольников и их свойствах играют важную роль в изучении последующего материала. Основное внимание следует направить на решения задач, в ходе которых отрабатываются практические умения применять свойства и признаки параллелограмма и его частных видов, необходимые для распознавания конкретных ви</w:t>
      </w:r>
      <w:r w:rsidRPr="001B6B98">
        <w:rPr>
          <w:sz w:val="24"/>
          <w:szCs w:val="24"/>
        </w:rPr>
        <w:softHyphen/>
        <w:t>дов четырехугольников и вычисления их элементов.</w:t>
      </w:r>
    </w:p>
    <w:p w:rsidR="004E35E9" w:rsidRPr="001B6B98" w:rsidRDefault="004E35E9" w:rsidP="001B6B98">
      <w:pPr>
        <w:shd w:val="clear" w:color="auto" w:fill="FFFFFF"/>
        <w:spacing w:before="2"/>
        <w:ind w:right="5" w:firstLine="338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Рассматриваемая в теме теорема Фалеса (теорема о пропор</w:t>
      </w:r>
      <w:r w:rsidRPr="001B6B98">
        <w:rPr>
          <w:sz w:val="24"/>
          <w:szCs w:val="24"/>
        </w:rPr>
        <w:softHyphen/>
        <w:t>циональных отрезках) играет вспомогательную роль в построе</w:t>
      </w:r>
      <w:r w:rsidRPr="001B6B98">
        <w:rPr>
          <w:sz w:val="24"/>
          <w:szCs w:val="24"/>
        </w:rPr>
        <w:softHyphen/>
        <w:t>нии курса. Воспроизведения ее доказательства необязательно требовать от учащихся. Примером применения теоремы Фалеса является доказательство теоремы о средней линии треугольника. Теорема о пропорциональных отрезках используется в доказа</w:t>
      </w:r>
      <w:r w:rsidRPr="001B6B98">
        <w:rPr>
          <w:sz w:val="24"/>
          <w:szCs w:val="24"/>
        </w:rPr>
        <w:softHyphen/>
        <w:t>тельстве теоремы о косинусе угла прямоугольного треугольника.</w:t>
      </w:r>
    </w:p>
    <w:p w:rsidR="004E35E9" w:rsidRPr="001B6B98" w:rsidRDefault="004E35E9" w:rsidP="001B6B98">
      <w:pPr>
        <w:shd w:val="clear" w:color="auto" w:fill="FFFFFF"/>
        <w:tabs>
          <w:tab w:val="left" w:pos="629"/>
        </w:tabs>
        <w:ind w:left="334"/>
        <w:jc w:val="both"/>
        <w:rPr>
          <w:b/>
          <w:bCs/>
          <w:sz w:val="24"/>
          <w:szCs w:val="24"/>
        </w:rPr>
      </w:pPr>
    </w:p>
    <w:p w:rsidR="004E35E9" w:rsidRPr="001B6B98" w:rsidRDefault="004E35E9" w:rsidP="001B6B98">
      <w:pPr>
        <w:shd w:val="clear" w:color="auto" w:fill="FFFFFF"/>
        <w:tabs>
          <w:tab w:val="left" w:pos="629"/>
        </w:tabs>
        <w:ind w:left="334" w:hanging="334"/>
        <w:jc w:val="both"/>
        <w:rPr>
          <w:sz w:val="24"/>
          <w:szCs w:val="24"/>
        </w:rPr>
      </w:pPr>
      <w:r w:rsidRPr="001B6B98">
        <w:rPr>
          <w:b/>
          <w:bCs/>
          <w:sz w:val="24"/>
          <w:szCs w:val="24"/>
        </w:rPr>
        <w:t>2. Теорема Пифагора.</w:t>
      </w:r>
    </w:p>
    <w:p w:rsidR="004E35E9" w:rsidRPr="001B6B98" w:rsidRDefault="004E35E9" w:rsidP="001B6B98">
      <w:pPr>
        <w:shd w:val="clear" w:color="auto" w:fill="FFFFFF"/>
        <w:ind w:left="5" w:right="2" w:firstLine="341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Синус, косинус и тангенс острого угла прямоугольного тре</w:t>
      </w:r>
      <w:r w:rsidRPr="001B6B98">
        <w:rPr>
          <w:sz w:val="24"/>
          <w:szCs w:val="24"/>
        </w:rPr>
        <w:softHyphen/>
        <w:t>угольника. Теорема Пифагора. Неравенство треугольника. Пер</w:t>
      </w:r>
      <w:r w:rsidRPr="001B6B98">
        <w:rPr>
          <w:sz w:val="24"/>
          <w:szCs w:val="24"/>
        </w:rPr>
        <w:softHyphen/>
        <w:t>пендикуляр и наклонная. Соотношение между сторонами и угла</w:t>
      </w:r>
      <w:r w:rsidRPr="001B6B98">
        <w:rPr>
          <w:sz w:val="24"/>
          <w:szCs w:val="24"/>
        </w:rPr>
        <w:softHyphen/>
        <w:t xml:space="preserve">ми в прямоугольном треугольнике. Значения синуса, косинуса и </w:t>
      </w:r>
      <w:r>
        <w:rPr>
          <w:sz w:val="24"/>
          <w:szCs w:val="24"/>
        </w:rPr>
        <w:t>тангенса некоторых углов.</w:t>
      </w:r>
    </w:p>
    <w:p w:rsidR="004E35E9" w:rsidRPr="001B6B98" w:rsidRDefault="004E35E9" w:rsidP="001B6B98">
      <w:pPr>
        <w:shd w:val="clear" w:color="auto" w:fill="FFFFFF"/>
        <w:ind w:left="2" w:right="10" w:firstLine="341"/>
        <w:jc w:val="both"/>
        <w:rPr>
          <w:sz w:val="24"/>
          <w:szCs w:val="24"/>
        </w:rPr>
      </w:pPr>
      <w:r w:rsidRPr="001B6B98">
        <w:rPr>
          <w:b/>
          <w:sz w:val="24"/>
          <w:szCs w:val="24"/>
        </w:rPr>
        <w:t>Основная цель:</w:t>
      </w:r>
      <w:r w:rsidRPr="001B6B98">
        <w:rPr>
          <w:sz w:val="24"/>
          <w:szCs w:val="24"/>
        </w:rPr>
        <w:t>сформировать аппарат решения прямо</w:t>
      </w:r>
      <w:r w:rsidRPr="001B6B98">
        <w:rPr>
          <w:sz w:val="24"/>
          <w:szCs w:val="24"/>
        </w:rPr>
        <w:softHyphen/>
        <w:t>угольных треугольников, необходимый для вычисления элемен</w:t>
      </w:r>
      <w:r w:rsidRPr="001B6B98">
        <w:rPr>
          <w:sz w:val="24"/>
          <w:szCs w:val="24"/>
        </w:rPr>
        <w:softHyphen/>
        <w:t>тов геометрических фигур на плоскости и в пространстве.</w:t>
      </w:r>
    </w:p>
    <w:p w:rsidR="004E35E9" w:rsidRPr="001B6B98" w:rsidRDefault="004E35E9" w:rsidP="001B6B98">
      <w:pPr>
        <w:shd w:val="clear" w:color="auto" w:fill="FFFFFF"/>
        <w:ind w:left="2" w:firstLine="338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Изучение теоремы Пифагора позволяет существенно расширить круг геометрических задач, давая вместе с признаками равенства треугольников достаточно мощный аппарат решения задач.</w:t>
      </w:r>
    </w:p>
    <w:p w:rsidR="004E35E9" w:rsidRPr="001B6B98" w:rsidRDefault="004E35E9" w:rsidP="001B6B98">
      <w:pPr>
        <w:shd w:val="clear" w:color="auto" w:fill="FFFFFF"/>
        <w:spacing w:before="2"/>
        <w:ind w:left="2" w:right="7" w:firstLine="343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Большое внимание в данной теме уделяется вопросам, свя</w:t>
      </w:r>
      <w:r w:rsidRPr="001B6B98">
        <w:rPr>
          <w:sz w:val="24"/>
          <w:szCs w:val="24"/>
        </w:rPr>
        <w:softHyphen/>
        <w:t>занным с решением прямоугольных треугольников. Для этого необходимо прочное усвоение определений синуса, косинуса и тангенса острого угла,</w:t>
      </w:r>
    </w:p>
    <w:p w:rsidR="004E35E9" w:rsidRPr="001B6B98" w:rsidRDefault="004E35E9" w:rsidP="001B6B98">
      <w:pPr>
        <w:shd w:val="clear" w:color="auto" w:fill="FFFFFF"/>
        <w:spacing w:before="5"/>
        <w:ind w:right="14" w:firstLine="338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В ходе решения задач усваиваются основные алгоритмы ре</w:t>
      </w:r>
      <w:r w:rsidRPr="001B6B98">
        <w:rPr>
          <w:sz w:val="24"/>
          <w:szCs w:val="24"/>
        </w:rPr>
        <w:softHyphen/>
        <w:t>шения прямоугольных треугольников, при проведении практи</w:t>
      </w:r>
      <w:r w:rsidRPr="001B6B98">
        <w:rPr>
          <w:sz w:val="24"/>
          <w:szCs w:val="24"/>
        </w:rPr>
        <w:softHyphen/>
        <w:t>ческих вычислений вырабатываются навыки нахождения с по</w:t>
      </w:r>
      <w:r w:rsidRPr="001B6B98">
        <w:rPr>
          <w:sz w:val="24"/>
          <w:szCs w:val="24"/>
        </w:rPr>
        <w:softHyphen/>
        <w:t>мощью таблиц или калькуляторов значений синуса, косинуса и тангенса угла, а в ряде задач используются значения синуса, ко</w:t>
      </w:r>
      <w:r w:rsidRPr="001B6B98">
        <w:rPr>
          <w:sz w:val="24"/>
          <w:szCs w:val="24"/>
        </w:rPr>
        <w:softHyphen/>
        <w:t>синуса и тангенса углов 30°, 45 , 60°.</w:t>
      </w:r>
    </w:p>
    <w:p w:rsidR="004E35E9" w:rsidRPr="001B6B98" w:rsidRDefault="004E35E9" w:rsidP="001B6B98">
      <w:pPr>
        <w:shd w:val="clear" w:color="auto" w:fill="FFFFFF"/>
        <w:ind w:right="10" w:firstLine="341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Соответствующие умения являются опорными для решения вычислительных задач и доказательств ряда теорем в курсе пла</w:t>
      </w:r>
      <w:r w:rsidRPr="001B6B98">
        <w:rPr>
          <w:sz w:val="24"/>
          <w:szCs w:val="24"/>
        </w:rPr>
        <w:softHyphen/>
        <w:t xml:space="preserve">ниметр и </w:t>
      </w:r>
      <w:r w:rsidRPr="001B6B98">
        <w:rPr>
          <w:smallCaps/>
          <w:sz w:val="24"/>
          <w:szCs w:val="24"/>
          <w:lang w:val="en-US"/>
        </w:rPr>
        <w:t>pi</w:t>
      </w:r>
      <w:r w:rsidRPr="001B6B98">
        <w:rPr>
          <w:sz w:val="24"/>
          <w:szCs w:val="24"/>
        </w:rPr>
        <w:t>и стереометрии. Кроме того, они используются и в кур</w:t>
      </w:r>
      <w:r w:rsidRPr="001B6B98">
        <w:rPr>
          <w:sz w:val="24"/>
          <w:szCs w:val="24"/>
        </w:rPr>
        <w:softHyphen/>
        <w:t>се физики. Поэтому необходимо добиться прочных навыков прак</w:t>
      </w:r>
      <w:r w:rsidRPr="001B6B98">
        <w:rPr>
          <w:sz w:val="24"/>
          <w:szCs w:val="24"/>
        </w:rPr>
        <w:softHyphen/>
        <w:t>тического применения этих фактов в решении вычислительных задач. При изучении данной темы широко используются и полу</w:t>
      </w:r>
      <w:r w:rsidRPr="001B6B98">
        <w:rPr>
          <w:sz w:val="24"/>
          <w:szCs w:val="24"/>
        </w:rPr>
        <w:softHyphen/>
        <w:t>чают дальнейшее развитие такие навыки и алгебраические уме</w:t>
      </w:r>
      <w:r w:rsidRPr="001B6B98">
        <w:rPr>
          <w:sz w:val="24"/>
          <w:szCs w:val="24"/>
        </w:rPr>
        <w:softHyphen/>
        <w:t>ния учащихся, как решение квадратных уравнений, извлечение квадратных корней,  преобразования алгебраических уравнений.</w:t>
      </w:r>
    </w:p>
    <w:p w:rsidR="004E35E9" w:rsidRPr="001B6B98" w:rsidRDefault="004E35E9" w:rsidP="001B6B98">
      <w:pPr>
        <w:shd w:val="clear" w:color="auto" w:fill="FFFFFF"/>
        <w:ind w:left="2" w:right="14" w:firstLine="341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В конце темы рассматривается теорема о неравенстве тре</w:t>
      </w:r>
      <w:r w:rsidRPr="001B6B98">
        <w:rPr>
          <w:sz w:val="24"/>
          <w:szCs w:val="24"/>
        </w:rPr>
        <w:softHyphen/>
        <w:t>угольника. Тем самым пополняются знания учащихся о свойст</w:t>
      </w:r>
      <w:r w:rsidRPr="001B6B98">
        <w:rPr>
          <w:sz w:val="24"/>
          <w:szCs w:val="24"/>
        </w:rPr>
        <w:softHyphen/>
        <w:t>вах расстояний между точками. Наиболее важным с практиче</w:t>
      </w:r>
      <w:r w:rsidRPr="001B6B98">
        <w:rPr>
          <w:sz w:val="24"/>
          <w:szCs w:val="24"/>
        </w:rPr>
        <w:softHyphen/>
        <w:t>ской точки зрения является случай, когда данные точки не лежат на одной прямой, т. е. свойство сторон треугольника. Его полезно закрепить на ряде примеров. В то же время воспроизведения до</w:t>
      </w:r>
      <w:r w:rsidRPr="001B6B98">
        <w:rPr>
          <w:sz w:val="24"/>
          <w:szCs w:val="24"/>
        </w:rPr>
        <w:softHyphen/>
        <w:t>казательства теоремы можно от учащихся не требовать.</w:t>
      </w:r>
    </w:p>
    <w:p w:rsidR="004E35E9" w:rsidRDefault="004E35E9" w:rsidP="001B6B98">
      <w:pPr>
        <w:shd w:val="clear" w:color="auto" w:fill="FFFFFF"/>
        <w:ind w:left="-340" w:right="12" w:firstLine="341"/>
        <w:jc w:val="both"/>
        <w:rPr>
          <w:sz w:val="24"/>
          <w:szCs w:val="24"/>
        </w:rPr>
      </w:pPr>
    </w:p>
    <w:p w:rsidR="004E35E9" w:rsidRPr="001B6B98" w:rsidRDefault="004E35E9" w:rsidP="001B6B98">
      <w:pPr>
        <w:shd w:val="clear" w:color="auto" w:fill="FFFFFF"/>
        <w:ind w:left="-340" w:right="12" w:firstLine="341"/>
        <w:jc w:val="both"/>
        <w:rPr>
          <w:sz w:val="24"/>
          <w:szCs w:val="24"/>
        </w:rPr>
      </w:pPr>
      <w:r w:rsidRPr="001B6B98">
        <w:rPr>
          <w:b/>
          <w:bCs/>
          <w:spacing w:val="-3"/>
          <w:sz w:val="24"/>
          <w:szCs w:val="24"/>
        </w:rPr>
        <w:t>3.</w:t>
      </w:r>
      <w:r w:rsidRPr="001B6B98">
        <w:rPr>
          <w:b/>
          <w:bCs/>
          <w:sz w:val="24"/>
          <w:szCs w:val="24"/>
        </w:rPr>
        <w:t>Декартовы координаты на плоскости.</w:t>
      </w:r>
    </w:p>
    <w:p w:rsidR="004E35E9" w:rsidRPr="001B6B98" w:rsidRDefault="004E35E9" w:rsidP="001B6B98">
      <w:pPr>
        <w:shd w:val="clear" w:color="auto" w:fill="FFFFFF"/>
        <w:ind w:left="5" w:right="12" w:firstLine="341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Прямоугольная система координат на плоскости. Коорди</w:t>
      </w:r>
      <w:r w:rsidRPr="001B6B98">
        <w:rPr>
          <w:sz w:val="24"/>
          <w:szCs w:val="24"/>
        </w:rPr>
        <w:softHyphen/>
        <w:t>наты середины отрезка. Расстояние между точками. Уравнения прямой и окружности. Координаты точки пересечения прямых. График линейной функции. Пересечение прямой с окружностью. Синус, косинус и тангенс углов от 0° до 180°.</w:t>
      </w:r>
    </w:p>
    <w:p w:rsidR="004E35E9" w:rsidRPr="001B6B98" w:rsidRDefault="004E35E9" w:rsidP="001B6B98">
      <w:pPr>
        <w:shd w:val="clear" w:color="auto" w:fill="FFFFFF"/>
        <w:ind w:left="7" w:right="19" w:firstLine="341"/>
        <w:jc w:val="both"/>
        <w:rPr>
          <w:sz w:val="24"/>
          <w:szCs w:val="24"/>
        </w:rPr>
      </w:pPr>
      <w:r w:rsidRPr="001B6B98">
        <w:rPr>
          <w:b/>
          <w:sz w:val="24"/>
          <w:szCs w:val="24"/>
        </w:rPr>
        <w:t xml:space="preserve">Основная цель: </w:t>
      </w:r>
      <w:r w:rsidRPr="001B6B98">
        <w:rPr>
          <w:sz w:val="24"/>
          <w:szCs w:val="24"/>
        </w:rPr>
        <w:t>обобщить и систематизировать представ</w:t>
      </w:r>
      <w:r w:rsidRPr="001B6B98">
        <w:rPr>
          <w:sz w:val="24"/>
          <w:szCs w:val="24"/>
        </w:rPr>
        <w:softHyphen/>
        <w:t>ления учащихся о декартовых координатах; развить умение приме</w:t>
      </w:r>
      <w:r w:rsidRPr="001B6B98">
        <w:rPr>
          <w:sz w:val="24"/>
          <w:szCs w:val="24"/>
        </w:rPr>
        <w:softHyphen/>
        <w:t xml:space="preserve">нять алгебраический аппарат при решении </w:t>
      </w:r>
      <w:r>
        <w:rPr>
          <w:sz w:val="24"/>
          <w:szCs w:val="24"/>
        </w:rPr>
        <w:t>геометрических задач.</w:t>
      </w:r>
    </w:p>
    <w:p w:rsidR="004E35E9" w:rsidRPr="001B6B98" w:rsidRDefault="004E35E9" w:rsidP="001B6B98">
      <w:pPr>
        <w:shd w:val="clear" w:color="auto" w:fill="FFFFFF"/>
        <w:ind w:left="5" w:right="19" w:firstLine="341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В начале темы вводится определение декартовых координат, выводятся формулы для нахождения координаты середины от</w:t>
      </w:r>
      <w:r w:rsidRPr="001B6B98">
        <w:rPr>
          <w:sz w:val="24"/>
          <w:szCs w:val="24"/>
        </w:rPr>
        <w:softHyphen/>
        <w:t>резка и расстояния между точками. Рассматриваются уравнения окружности и прямой и способы нахождения с их помощью ко</w:t>
      </w:r>
      <w:r w:rsidRPr="001B6B98">
        <w:rPr>
          <w:sz w:val="24"/>
          <w:szCs w:val="24"/>
        </w:rPr>
        <w:softHyphen/>
        <w:t>ординат точки пересечения прямых, прямой с окружностью.</w:t>
      </w:r>
    </w:p>
    <w:p w:rsidR="004E35E9" w:rsidRDefault="004E35E9" w:rsidP="001B6B98">
      <w:pPr>
        <w:shd w:val="clear" w:color="auto" w:fill="FFFFFF"/>
        <w:ind w:left="14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В данной теме демонстрируется эффективность применения формул для координат середины отрезка, расстояния между точ</w:t>
      </w:r>
      <w:r w:rsidRPr="001B6B98">
        <w:rPr>
          <w:sz w:val="24"/>
          <w:szCs w:val="24"/>
        </w:rPr>
        <w:softHyphen/>
        <w:t>ками, уравнений окружности и прямой в конкретных геометр</w:t>
      </w:r>
      <w:r>
        <w:rPr>
          <w:sz w:val="24"/>
          <w:szCs w:val="24"/>
        </w:rPr>
        <w:t>и</w:t>
      </w:r>
      <w:r w:rsidRPr="001B6B98">
        <w:rPr>
          <w:sz w:val="24"/>
          <w:szCs w:val="24"/>
        </w:rPr>
        <w:t>ческих  задачах,  тем  самым дается  представление  об изучении геометрических фигур с помощью методов алгебры.</w:t>
      </w:r>
    </w:p>
    <w:p w:rsidR="004E35E9" w:rsidRDefault="004E35E9" w:rsidP="001B6B98">
      <w:pPr>
        <w:shd w:val="clear" w:color="auto" w:fill="FFFFFF"/>
        <w:ind w:left="14"/>
        <w:jc w:val="both"/>
        <w:rPr>
          <w:sz w:val="24"/>
          <w:szCs w:val="24"/>
        </w:rPr>
      </w:pPr>
    </w:p>
    <w:p w:rsidR="004E35E9" w:rsidRPr="001B6B98" w:rsidRDefault="004E35E9" w:rsidP="001B6B98">
      <w:pPr>
        <w:shd w:val="clear" w:color="auto" w:fill="FFFFFF"/>
        <w:ind w:left="14"/>
        <w:jc w:val="both"/>
        <w:rPr>
          <w:sz w:val="24"/>
          <w:szCs w:val="24"/>
        </w:rPr>
      </w:pPr>
      <w:r w:rsidRPr="001B6B98">
        <w:rPr>
          <w:b/>
          <w:bCs/>
          <w:sz w:val="24"/>
          <w:szCs w:val="24"/>
        </w:rPr>
        <w:t>4. Движение.</w:t>
      </w:r>
    </w:p>
    <w:p w:rsidR="004E35E9" w:rsidRPr="001B6B98" w:rsidRDefault="004E35E9" w:rsidP="001B6B98">
      <w:pPr>
        <w:shd w:val="clear" w:color="auto" w:fill="FFFFFF"/>
        <w:ind w:left="2" w:firstLine="334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Движение и его свойства. Симметрия относительно точки и прямой. Поворот. Параллельный перенос и его свойства. Поня</w:t>
      </w:r>
      <w:r w:rsidRPr="001B6B98">
        <w:rPr>
          <w:sz w:val="24"/>
          <w:szCs w:val="24"/>
        </w:rPr>
        <w:softHyphen/>
        <w:t>тие о равенстве фигур.</w:t>
      </w:r>
    </w:p>
    <w:p w:rsidR="004E35E9" w:rsidRPr="001B6B98" w:rsidRDefault="004E35E9" w:rsidP="001B6B98">
      <w:pPr>
        <w:shd w:val="clear" w:color="auto" w:fill="FFFFFF"/>
        <w:ind w:left="5" w:right="5" w:firstLine="338"/>
        <w:jc w:val="both"/>
        <w:rPr>
          <w:sz w:val="24"/>
          <w:szCs w:val="24"/>
        </w:rPr>
      </w:pPr>
      <w:r w:rsidRPr="001B6B98">
        <w:rPr>
          <w:b/>
          <w:sz w:val="24"/>
          <w:szCs w:val="24"/>
        </w:rPr>
        <w:t>Основная цель:</w:t>
      </w:r>
      <w:r w:rsidRPr="001B6B98">
        <w:rPr>
          <w:sz w:val="24"/>
          <w:szCs w:val="24"/>
        </w:rPr>
        <w:t>познакомить учащихся с примерами геометрических преобразований.</w:t>
      </w:r>
    </w:p>
    <w:p w:rsidR="004E35E9" w:rsidRDefault="004E35E9" w:rsidP="001B6B98">
      <w:pPr>
        <w:shd w:val="clear" w:color="auto" w:fill="FFFFFF"/>
        <w:ind w:left="5" w:firstLine="341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Поскольку в дальнейшем движения не применяются в качест</w:t>
      </w:r>
      <w:r w:rsidRPr="001B6B98">
        <w:rPr>
          <w:sz w:val="24"/>
          <w:szCs w:val="24"/>
        </w:rPr>
        <w:softHyphen/>
        <w:t>ве аппарата</w:t>
      </w:r>
      <w:r>
        <w:rPr>
          <w:sz w:val="24"/>
          <w:szCs w:val="24"/>
        </w:rPr>
        <w:t xml:space="preserve"> для</w:t>
      </w:r>
      <w:r w:rsidRPr="001B6B98">
        <w:rPr>
          <w:sz w:val="24"/>
          <w:szCs w:val="24"/>
        </w:rPr>
        <w:t>решения задач и изложения теории, можно реко</w:t>
      </w:r>
      <w:r w:rsidRPr="001B6B98">
        <w:rPr>
          <w:sz w:val="24"/>
          <w:szCs w:val="24"/>
        </w:rPr>
        <w:softHyphen/>
        <w:t>мендовать изучение материал</w:t>
      </w:r>
      <w:r>
        <w:rPr>
          <w:sz w:val="24"/>
          <w:szCs w:val="24"/>
        </w:rPr>
        <w:t>а в ознакомительном порядке, т.</w:t>
      </w:r>
      <w:r w:rsidRPr="001B6B98">
        <w:rPr>
          <w:sz w:val="24"/>
          <w:szCs w:val="24"/>
        </w:rPr>
        <w:t>е. не требовать от учащихся воспроизведения доказательств, Однако основные понятия — симметрия относительно точки и прямой, параллельный перенос — учащиеся должны усвоить на уровне практических применений.</w:t>
      </w:r>
    </w:p>
    <w:p w:rsidR="004E35E9" w:rsidRDefault="004E35E9" w:rsidP="001B6B98">
      <w:pPr>
        <w:shd w:val="clear" w:color="auto" w:fill="FFFFFF"/>
        <w:ind w:left="5" w:firstLine="341"/>
        <w:jc w:val="both"/>
        <w:rPr>
          <w:sz w:val="24"/>
          <w:szCs w:val="24"/>
        </w:rPr>
      </w:pPr>
    </w:p>
    <w:p w:rsidR="004E35E9" w:rsidRDefault="004E35E9" w:rsidP="001B6B98">
      <w:pPr>
        <w:shd w:val="clear" w:color="auto" w:fill="FFFFFF"/>
        <w:ind w:left="-340" w:firstLine="341"/>
        <w:jc w:val="both"/>
        <w:rPr>
          <w:sz w:val="24"/>
          <w:szCs w:val="24"/>
        </w:rPr>
      </w:pPr>
      <w:r w:rsidRPr="001B6B98">
        <w:rPr>
          <w:b/>
          <w:bCs/>
          <w:sz w:val="24"/>
          <w:szCs w:val="24"/>
        </w:rPr>
        <w:t>5. Векторы.</w:t>
      </w:r>
    </w:p>
    <w:p w:rsidR="004E35E9" w:rsidRPr="001B6B98" w:rsidRDefault="004E35E9" w:rsidP="001B6B98">
      <w:pPr>
        <w:shd w:val="clear" w:color="auto" w:fill="FFFFFF"/>
        <w:ind w:left="5" w:firstLine="341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Вектор. Абсолютная величина и направление вектора. Равен</w:t>
      </w:r>
      <w:r w:rsidRPr="001B6B98">
        <w:rPr>
          <w:sz w:val="24"/>
          <w:szCs w:val="24"/>
        </w:rPr>
        <w:softHyphen/>
        <w:t>ство векторов. Координаты вектора. Сложение векторов и его свойства. Умножение вектора на число. [Коллинеарные векторы.] Скалярное произведение векторов. Угол между векторами. [Про</w:t>
      </w:r>
      <w:r w:rsidRPr="001B6B98">
        <w:rPr>
          <w:sz w:val="24"/>
          <w:szCs w:val="24"/>
        </w:rPr>
        <w:softHyphen/>
        <w:t>екция на ось. Разложение вектора по координатным осям.]</w:t>
      </w:r>
    </w:p>
    <w:p w:rsidR="004E35E9" w:rsidRPr="001B6B98" w:rsidRDefault="004E35E9" w:rsidP="001B6B98">
      <w:pPr>
        <w:shd w:val="clear" w:color="auto" w:fill="FFFFFF"/>
        <w:ind w:left="2" w:right="7" w:firstLine="343"/>
        <w:jc w:val="both"/>
        <w:rPr>
          <w:sz w:val="24"/>
          <w:szCs w:val="24"/>
        </w:rPr>
      </w:pPr>
      <w:r w:rsidRPr="001B6B98">
        <w:rPr>
          <w:b/>
          <w:sz w:val="24"/>
          <w:szCs w:val="24"/>
        </w:rPr>
        <w:t>Основная цель:</w:t>
      </w:r>
      <w:r w:rsidRPr="001B6B98">
        <w:rPr>
          <w:sz w:val="24"/>
          <w:szCs w:val="24"/>
        </w:rPr>
        <w:t>познакомить учащихся с элементами век</w:t>
      </w:r>
      <w:r w:rsidRPr="001B6B98">
        <w:rPr>
          <w:sz w:val="24"/>
          <w:szCs w:val="24"/>
        </w:rPr>
        <w:softHyphen/>
        <w:t>торной алгебры и их применением для решения геометрических за</w:t>
      </w:r>
      <w:r w:rsidRPr="001B6B98">
        <w:rPr>
          <w:sz w:val="24"/>
          <w:szCs w:val="24"/>
        </w:rPr>
        <w:softHyphen/>
        <w:t>дач;  сформировать умение  производить операции над векторами.</w:t>
      </w:r>
    </w:p>
    <w:p w:rsidR="004E35E9" w:rsidRPr="001B6B98" w:rsidRDefault="004E35E9" w:rsidP="001B6B98">
      <w:pPr>
        <w:shd w:val="clear" w:color="auto" w:fill="FFFFFF"/>
        <w:spacing w:before="2"/>
        <w:ind w:firstLine="334"/>
        <w:jc w:val="both"/>
        <w:rPr>
          <w:sz w:val="24"/>
          <w:szCs w:val="24"/>
        </w:rPr>
      </w:pPr>
      <w:r w:rsidRPr="001B6B98">
        <w:rPr>
          <w:sz w:val="24"/>
          <w:szCs w:val="24"/>
        </w:rPr>
        <w:t>Основное внимание следует уделить формированию практи</w:t>
      </w:r>
      <w:r w:rsidRPr="001B6B98">
        <w:rPr>
          <w:sz w:val="24"/>
          <w:szCs w:val="24"/>
        </w:rPr>
        <w:softHyphen/>
        <w:t>ческих умений учащихся, связанных с вычислением коорди</w:t>
      </w:r>
      <w:r w:rsidRPr="001B6B98">
        <w:rPr>
          <w:sz w:val="24"/>
          <w:szCs w:val="24"/>
        </w:rPr>
        <w:softHyphen/>
        <w:t>нат вектора, его абсолютной величины, выполнением сложения и вычитания векторов, умножения вектора на число. Наряду с операциями над векторами в координатной форме следует уде</w:t>
      </w:r>
      <w:r w:rsidRPr="001B6B98">
        <w:rPr>
          <w:sz w:val="24"/>
          <w:szCs w:val="24"/>
        </w:rPr>
        <w:softHyphen/>
        <w:t>лить большое внимание операциям в геометрической форме. Действия над векторами в координатной и геометрической фор</w:t>
      </w:r>
      <w:r w:rsidRPr="001B6B98">
        <w:rPr>
          <w:sz w:val="24"/>
          <w:szCs w:val="24"/>
        </w:rPr>
        <w:softHyphen/>
        <w:t>м</w:t>
      </w:r>
      <w:r>
        <w:rPr>
          <w:sz w:val="24"/>
          <w:szCs w:val="24"/>
        </w:rPr>
        <w:t>ах</w:t>
      </w:r>
      <w:r w:rsidRPr="001B6B98">
        <w:rPr>
          <w:sz w:val="24"/>
          <w:szCs w:val="24"/>
        </w:rPr>
        <w:t xml:space="preserve"> используются при паралл</w:t>
      </w:r>
      <w:r>
        <w:rPr>
          <w:sz w:val="24"/>
          <w:szCs w:val="24"/>
        </w:rPr>
        <w:t>ельном</w:t>
      </w:r>
      <w:r w:rsidRPr="001B6B98">
        <w:rPr>
          <w:sz w:val="24"/>
          <w:szCs w:val="24"/>
        </w:rPr>
        <w:t xml:space="preserve"> изучении курса физики. Знания о векторных величинах, приобретенные на уроках физи</w:t>
      </w:r>
      <w:r w:rsidRPr="001B6B98">
        <w:rPr>
          <w:sz w:val="24"/>
          <w:szCs w:val="24"/>
        </w:rPr>
        <w:softHyphen/>
        <w:t>ки, могут быть использованы</w:t>
      </w:r>
      <w:r>
        <w:rPr>
          <w:sz w:val="24"/>
          <w:szCs w:val="24"/>
        </w:rPr>
        <w:t xml:space="preserve"> для </w:t>
      </w:r>
      <w:r w:rsidRPr="001B6B98">
        <w:rPr>
          <w:sz w:val="24"/>
          <w:szCs w:val="24"/>
        </w:rPr>
        <w:t>мотивированного введения на предметной основе ряда осно</w:t>
      </w:r>
      <w:r>
        <w:rPr>
          <w:sz w:val="24"/>
          <w:szCs w:val="24"/>
        </w:rPr>
        <w:t xml:space="preserve">вных </w:t>
      </w:r>
      <w:r w:rsidRPr="001B6B98">
        <w:rPr>
          <w:sz w:val="24"/>
          <w:szCs w:val="24"/>
        </w:rPr>
        <w:t>понятий темы.</w:t>
      </w:r>
    </w:p>
    <w:p w:rsidR="004E35E9" w:rsidRPr="001B6B98" w:rsidRDefault="004E35E9" w:rsidP="007C374D">
      <w:pPr>
        <w:shd w:val="clear" w:color="auto" w:fill="FFFFFF"/>
        <w:spacing w:before="2"/>
        <w:jc w:val="both"/>
        <w:rPr>
          <w:b/>
          <w:bCs/>
          <w:sz w:val="24"/>
          <w:szCs w:val="24"/>
        </w:rPr>
      </w:pPr>
      <w:r w:rsidRPr="001B6B98">
        <w:rPr>
          <w:b/>
          <w:bCs/>
          <w:sz w:val="24"/>
          <w:szCs w:val="24"/>
        </w:rPr>
        <w:t xml:space="preserve">6. Повторение. </w:t>
      </w:r>
      <w:r>
        <w:rPr>
          <w:b/>
          <w:bCs/>
          <w:sz w:val="24"/>
          <w:szCs w:val="24"/>
        </w:rPr>
        <w:t>Решение задач.</w:t>
      </w:r>
    </w:p>
    <w:p w:rsidR="004E35E9" w:rsidRPr="00AD76FD" w:rsidRDefault="004E35E9" w:rsidP="00AD76FD">
      <w:pPr>
        <w:pStyle w:val="ListParagraph"/>
        <w:ind w:left="0" w:firstLine="348"/>
        <w:jc w:val="center"/>
      </w:pPr>
      <w:r w:rsidRPr="001B6B98">
        <w:rPr>
          <w:b/>
        </w:rPr>
        <w:t xml:space="preserve">Основная цель: </w:t>
      </w:r>
      <w:r w:rsidRPr="001B6B98">
        <w:t>повторение, обобщение и систематизация знаний, умений и навыков за курс геометрии8 класса.</w:t>
      </w:r>
      <w:r>
        <w:rPr>
          <w:b/>
          <w:color w:val="000000"/>
        </w:rPr>
        <w:br w:type="page"/>
        <w:t>Учебно-тематический план 8 класс.</w:t>
      </w:r>
    </w:p>
    <w:p w:rsidR="004E35E9" w:rsidRDefault="004E35E9" w:rsidP="00EE3DDB">
      <w:pPr>
        <w:shd w:val="clear" w:color="auto" w:fill="FFFFFF"/>
        <w:tabs>
          <w:tab w:val="left" w:pos="571"/>
        </w:tabs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Алгебра.</w:t>
      </w:r>
    </w:p>
    <w:p w:rsidR="004E35E9" w:rsidRPr="00B0613A" w:rsidRDefault="004E35E9" w:rsidP="00EE3DDB">
      <w:pPr>
        <w:shd w:val="clear" w:color="auto" w:fill="FFFFFF"/>
        <w:tabs>
          <w:tab w:val="left" w:pos="571"/>
        </w:tabs>
        <w:ind w:left="338"/>
        <w:rPr>
          <w:color w:val="000000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5793"/>
        <w:gridCol w:w="1418"/>
      </w:tblGrid>
      <w:tr w:rsidR="004E35E9" w:rsidRPr="00B0613A" w:rsidTr="00EE3DDB">
        <w:trPr>
          <w:trHeight w:val="634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pacing w:val="-5"/>
                <w:sz w:val="24"/>
                <w:szCs w:val="24"/>
              </w:rPr>
              <w:t>Номер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параграфа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1449C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Содержание материала</w:t>
            </w:r>
          </w:p>
          <w:p w:rsidR="004E35E9" w:rsidRPr="00B0613A" w:rsidRDefault="004E35E9" w:rsidP="001449C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E35E9" w:rsidRPr="00015B5B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4E35E9" w:rsidRPr="00B0613A" w:rsidTr="00EE3DDB">
        <w:trPr>
          <w:trHeight w:hRule="exact" w:val="346"/>
          <w:jc w:val="center"/>
        </w:trPr>
        <w:tc>
          <w:tcPr>
            <w:tcW w:w="69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b/>
                <w:bCs/>
                <w:color w:val="000000"/>
                <w:sz w:val="24"/>
                <w:szCs w:val="24"/>
              </w:rPr>
              <w:t xml:space="preserve">Глава </w:t>
            </w:r>
            <w:r w:rsidRPr="00B0613A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I. </w:t>
            </w:r>
            <w:r w:rsidRPr="00B0613A">
              <w:rPr>
                <w:b/>
                <w:bCs/>
                <w:color w:val="000000"/>
                <w:sz w:val="24"/>
                <w:szCs w:val="24"/>
              </w:rPr>
              <w:t>Рациональные дроби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70680F" w:rsidRDefault="004E35E9" w:rsidP="00EE3DDB">
            <w:pPr>
              <w:shd w:val="clear" w:color="auto" w:fill="FFFFFF"/>
              <w:ind w:left="-5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</w:t>
            </w:r>
          </w:p>
        </w:tc>
      </w:tr>
      <w:tr w:rsidR="004E35E9" w:rsidRPr="00B0613A" w:rsidTr="00EE3DDB">
        <w:trPr>
          <w:trHeight w:hRule="exact" w:val="1376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E35E9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B0613A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 w:rsidP="001449C9">
            <w:pPr>
              <w:shd w:val="clear" w:color="auto" w:fill="FFFFFF"/>
              <w:ind w:left="2" w:right="7" w:firstLine="5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 xml:space="preserve">Рациональные дроби и их свойства </w:t>
            </w:r>
          </w:p>
          <w:p w:rsidR="004E35E9" w:rsidRDefault="004E35E9" w:rsidP="001449C9">
            <w:pPr>
              <w:shd w:val="clear" w:color="auto" w:fill="FFFFFF"/>
              <w:ind w:left="2" w:right="7" w:firstLine="5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 xml:space="preserve">Сумма и разность дробей </w:t>
            </w:r>
          </w:p>
          <w:p w:rsidR="004E35E9" w:rsidRDefault="004E35E9" w:rsidP="001449C9">
            <w:pPr>
              <w:shd w:val="clear" w:color="auto" w:fill="FFFFFF"/>
              <w:ind w:left="2" w:right="7" w:firstLine="5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 xml:space="preserve">Контрольная работа № 1 </w:t>
            </w:r>
          </w:p>
          <w:p w:rsidR="004E35E9" w:rsidRDefault="004E35E9" w:rsidP="001449C9">
            <w:pPr>
              <w:shd w:val="clear" w:color="auto" w:fill="FFFFFF"/>
              <w:ind w:left="2" w:right="7" w:firstLine="5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 xml:space="preserve">Произведение и частное дробей </w:t>
            </w:r>
          </w:p>
          <w:p w:rsidR="004E35E9" w:rsidRPr="00B0613A" w:rsidRDefault="004E35E9" w:rsidP="001449C9">
            <w:pPr>
              <w:shd w:val="clear" w:color="auto" w:fill="FFFFFF"/>
              <w:ind w:left="2" w:right="7" w:firstLine="5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Контрольная работа № 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5</w:t>
            </w:r>
          </w:p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E35E9" w:rsidRPr="00B0613A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1</w:t>
            </w:r>
          </w:p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4E35E9" w:rsidRPr="00B0613A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RPr="00B0613A" w:rsidTr="00EE3DDB">
        <w:trPr>
          <w:trHeight w:hRule="exact" w:val="346"/>
          <w:jc w:val="center"/>
        </w:trPr>
        <w:tc>
          <w:tcPr>
            <w:tcW w:w="69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b/>
                <w:bCs/>
                <w:color w:val="000000"/>
                <w:sz w:val="24"/>
                <w:szCs w:val="24"/>
              </w:rPr>
              <w:t xml:space="preserve">Глава </w:t>
            </w:r>
            <w:r w:rsidRPr="00B0613A">
              <w:rPr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B0613A">
              <w:rPr>
                <w:b/>
                <w:bCs/>
                <w:color w:val="000000"/>
                <w:sz w:val="24"/>
                <w:szCs w:val="24"/>
              </w:rPr>
              <w:t>. Квадратные корни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70680F" w:rsidRDefault="004E35E9" w:rsidP="00EE3DDB">
            <w:pPr>
              <w:shd w:val="clear" w:color="auto" w:fill="FFFFFF"/>
              <w:ind w:left="-5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</w:t>
            </w:r>
          </w:p>
        </w:tc>
      </w:tr>
      <w:tr w:rsidR="004E35E9" w:rsidRPr="00B0613A" w:rsidTr="00D55DB9">
        <w:trPr>
          <w:trHeight w:hRule="exact" w:val="1953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E35E9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E35E9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E35E9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B0613A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 w:rsidP="001449C9">
            <w:pPr>
              <w:shd w:val="clear" w:color="auto" w:fill="FFFFFF"/>
              <w:ind w:right="94" w:firstLine="2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 xml:space="preserve">Действительные числа </w:t>
            </w:r>
          </w:p>
          <w:p w:rsidR="004E35E9" w:rsidRPr="00B0613A" w:rsidRDefault="004E35E9" w:rsidP="001449C9">
            <w:pPr>
              <w:shd w:val="clear" w:color="auto" w:fill="FFFFFF"/>
              <w:ind w:right="94" w:firstLine="2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Арифметический квадратный корень</w:t>
            </w:r>
          </w:p>
          <w:p w:rsidR="004E35E9" w:rsidRDefault="004E35E9" w:rsidP="001449C9">
            <w:pPr>
              <w:shd w:val="clear" w:color="auto" w:fill="FFFFFF"/>
              <w:ind w:right="94" w:firstLine="2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 xml:space="preserve">Свойства арифметического квадратного корня Контрольная работа № 3 </w:t>
            </w:r>
          </w:p>
          <w:p w:rsidR="004E35E9" w:rsidRDefault="004E35E9" w:rsidP="001449C9">
            <w:pPr>
              <w:shd w:val="clear" w:color="auto" w:fill="FFFFFF"/>
              <w:ind w:right="94" w:firstLine="2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Применение свойств арифметиче</w:t>
            </w:r>
            <w:r w:rsidRPr="00B0613A">
              <w:rPr>
                <w:color w:val="000000"/>
                <w:sz w:val="24"/>
                <w:szCs w:val="24"/>
              </w:rPr>
              <w:softHyphen/>
              <w:t xml:space="preserve">ского квадратного корня </w:t>
            </w:r>
          </w:p>
          <w:p w:rsidR="004E35E9" w:rsidRPr="00B0613A" w:rsidRDefault="004E35E9" w:rsidP="001449C9">
            <w:pPr>
              <w:shd w:val="clear" w:color="auto" w:fill="FFFFFF"/>
              <w:ind w:right="94" w:firstLine="2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Контрольная работа № 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Pr="00B0613A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1</w:t>
            </w:r>
          </w:p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4E35E9" w:rsidRPr="00B0613A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RPr="00B0613A" w:rsidTr="00EE3DDB">
        <w:trPr>
          <w:trHeight w:hRule="exact" w:val="346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EE3DD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b/>
                <w:bCs/>
                <w:color w:val="000000"/>
                <w:sz w:val="24"/>
                <w:szCs w:val="24"/>
              </w:rPr>
              <w:t xml:space="preserve">Глава </w:t>
            </w:r>
            <w:r w:rsidRPr="00B0613A">
              <w:rPr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1449C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0613A">
              <w:rPr>
                <w:b/>
                <w:bCs/>
                <w:color w:val="000000"/>
                <w:sz w:val="24"/>
                <w:szCs w:val="24"/>
              </w:rPr>
              <w:t>Квадратные уравнения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70680F" w:rsidRDefault="004E35E9" w:rsidP="00EE3DDB">
            <w:pPr>
              <w:shd w:val="clear" w:color="auto" w:fill="FFFFFF"/>
              <w:ind w:left="-5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</w:t>
            </w:r>
          </w:p>
        </w:tc>
      </w:tr>
      <w:tr w:rsidR="004E35E9" w:rsidRPr="00B0613A" w:rsidTr="00EE3DDB">
        <w:trPr>
          <w:trHeight w:hRule="exact" w:val="1195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 w:rsidP="00EE3DDB">
            <w:pPr>
              <w:shd w:val="clear" w:color="auto" w:fill="FFFFFF"/>
              <w:ind w:left="283" w:right="305" w:firstLine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E35E9" w:rsidRDefault="004E35E9" w:rsidP="00EE3DDB">
            <w:pPr>
              <w:shd w:val="clear" w:color="auto" w:fill="FFFFFF"/>
              <w:ind w:left="283" w:right="305" w:firstLine="2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B0613A" w:rsidRDefault="004E35E9" w:rsidP="00EE3DDB">
            <w:pPr>
              <w:shd w:val="clear" w:color="auto" w:fill="FFFFFF"/>
              <w:ind w:left="283" w:right="305" w:firstLine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 w:rsidP="001449C9">
            <w:pPr>
              <w:shd w:val="clear" w:color="auto" w:fill="FFFFFF"/>
              <w:ind w:right="7" w:firstLine="7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 xml:space="preserve">Квадратное уравнение и его корни </w:t>
            </w:r>
          </w:p>
          <w:p w:rsidR="004E35E9" w:rsidRDefault="004E35E9" w:rsidP="001449C9">
            <w:pPr>
              <w:shd w:val="clear" w:color="auto" w:fill="FFFFFF"/>
              <w:ind w:right="7" w:firstLine="7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 xml:space="preserve">Контрольная работа № 5 </w:t>
            </w:r>
          </w:p>
          <w:p w:rsidR="004E35E9" w:rsidRDefault="004E35E9" w:rsidP="001449C9">
            <w:pPr>
              <w:shd w:val="clear" w:color="auto" w:fill="FFFFFF"/>
              <w:ind w:right="7" w:firstLine="7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 xml:space="preserve">Дробные рациональные уравнения </w:t>
            </w:r>
          </w:p>
          <w:p w:rsidR="004E35E9" w:rsidRPr="00B0613A" w:rsidRDefault="004E35E9" w:rsidP="001449C9">
            <w:pPr>
              <w:shd w:val="clear" w:color="auto" w:fill="FFFFFF"/>
              <w:ind w:right="7" w:firstLine="7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Контрольная работа №</w:t>
            </w:r>
            <w:r w:rsidRPr="0070680F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1</w:t>
            </w:r>
          </w:p>
          <w:p w:rsidR="004E35E9" w:rsidRPr="00B0613A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4E35E9" w:rsidRPr="00B0613A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pacing w:val="-3"/>
                <w:sz w:val="24"/>
                <w:szCs w:val="24"/>
              </w:rPr>
              <w:t>1</w:t>
            </w:r>
          </w:p>
        </w:tc>
      </w:tr>
      <w:tr w:rsidR="004E35E9" w:rsidRPr="00B0613A" w:rsidTr="00EE3DDB">
        <w:trPr>
          <w:trHeight w:hRule="exact" w:val="346"/>
          <w:jc w:val="center"/>
        </w:trPr>
        <w:tc>
          <w:tcPr>
            <w:tcW w:w="69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EE3DDB">
            <w:pPr>
              <w:shd w:val="clear" w:color="auto" w:fill="FFFFFF"/>
              <w:ind w:left="5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b/>
                <w:bCs/>
                <w:color w:val="000000"/>
                <w:sz w:val="24"/>
                <w:szCs w:val="24"/>
              </w:rPr>
              <w:t xml:space="preserve">Глава </w:t>
            </w:r>
            <w:r w:rsidRPr="00B0613A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IV. </w:t>
            </w:r>
            <w:r w:rsidRPr="00B0613A">
              <w:rPr>
                <w:b/>
                <w:bCs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70680F" w:rsidRDefault="004E35E9" w:rsidP="00EE3DDB">
            <w:pPr>
              <w:shd w:val="clear" w:color="auto" w:fill="FFFFFF"/>
              <w:ind w:left="-59"/>
              <w:jc w:val="center"/>
              <w:rPr>
                <w:b/>
                <w:color w:val="000000"/>
                <w:sz w:val="24"/>
                <w:szCs w:val="24"/>
              </w:rPr>
            </w:pPr>
            <w:r w:rsidRPr="0070680F">
              <w:rPr>
                <w:b/>
                <w:color w:val="000000"/>
                <w:sz w:val="24"/>
                <w:szCs w:val="24"/>
              </w:rPr>
              <w:t>20</w:t>
            </w:r>
          </w:p>
        </w:tc>
      </w:tr>
      <w:tr w:rsidR="004E35E9" w:rsidRPr="00B0613A" w:rsidTr="00EE3DDB">
        <w:trPr>
          <w:trHeight w:hRule="exact" w:val="1195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70680F" w:rsidRDefault="004E35E9" w:rsidP="00EE3DDB">
            <w:pPr>
              <w:shd w:val="clear" w:color="auto" w:fill="FFFFFF"/>
              <w:ind w:left="247" w:right="257"/>
              <w:jc w:val="center"/>
              <w:rPr>
                <w:bCs/>
                <w:color w:val="000000"/>
                <w:sz w:val="24"/>
                <w:szCs w:val="24"/>
              </w:rPr>
            </w:pPr>
            <w:r w:rsidRPr="0070680F">
              <w:rPr>
                <w:bCs/>
                <w:color w:val="000000"/>
                <w:sz w:val="24"/>
                <w:szCs w:val="24"/>
              </w:rPr>
              <w:t>10</w:t>
            </w:r>
          </w:p>
          <w:p w:rsidR="004E35E9" w:rsidRPr="0070680F" w:rsidRDefault="004E35E9" w:rsidP="00EE3DDB">
            <w:pPr>
              <w:shd w:val="clear" w:color="auto" w:fill="FFFFFF"/>
              <w:ind w:left="247" w:right="257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4E35E9" w:rsidRPr="0070680F" w:rsidRDefault="004E35E9" w:rsidP="00EE3DDB">
            <w:pPr>
              <w:shd w:val="clear" w:color="auto" w:fill="FFFFFF"/>
              <w:ind w:left="247" w:right="257"/>
              <w:jc w:val="center"/>
              <w:rPr>
                <w:color w:val="000000"/>
                <w:sz w:val="24"/>
                <w:szCs w:val="24"/>
              </w:rPr>
            </w:pPr>
            <w:r w:rsidRPr="0070680F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1449C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Числовые неравенства и их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0613A">
              <w:rPr>
                <w:color w:val="000000"/>
                <w:sz w:val="24"/>
                <w:szCs w:val="24"/>
              </w:rPr>
              <w:t>свойства</w:t>
            </w:r>
          </w:p>
          <w:p w:rsidR="004E35E9" w:rsidRPr="00B0613A" w:rsidRDefault="004E35E9" w:rsidP="001449C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Контрольная работа № 7</w:t>
            </w:r>
          </w:p>
          <w:p w:rsidR="004E35E9" w:rsidRPr="00B0613A" w:rsidRDefault="004E35E9" w:rsidP="001449C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Неравенства с одной переменной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0613A">
              <w:rPr>
                <w:color w:val="000000"/>
                <w:sz w:val="24"/>
                <w:szCs w:val="24"/>
              </w:rPr>
              <w:t>и их системы</w:t>
            </w:r>
          </w:p>
          <w:p w:rsidR="004E35E9" w:rsidRPr="00B0613A" w:rsidRDefault="004E35E9" w:rsidP="001449C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Контрольная работа № 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4E35E9" w:rsidRPr="0070680F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RPr="00B0613A" w:rsidTr="00EE3DDB">
        <w:trPr>
          <w:trHeight w:hRule="exact" w:val="339"/>
          <w:jc w:val="center"/>
        </w:trPr>
        <w:tc>
          <w:tcPr>
            <w:tcW w:w="69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EE3DDB">
            <w:pPr>
              <w:shd w:val="clear" w:color="auto" w:fill="FFFFFF"/>
              <w:tabs>
                <w:tab w:val="left" w:pos="6746"/>
                <w:tab w:val="left" w:pos="6847"/>
              </w:tabs>
              <w:ind w:firstLine="5"/>
              <w:jc w:val="center"/>
              <w:rPr>
                <w:color w:val="000000"/>
                <w:sz w:val="24"/>
                <w:szCs w:val="24"/>
              </w:rPr>
            </w:pPr>
            <w:r w:rsidRPr="00B0613A">
              <w:rPr>
                <w:b/>
                <w:bCs/>
                <w:color w:val="000000"/>
                <w:sz w:val="24"/>
                <w:szCs w:val="24"/>
              </w:rPr>
              <w:t xml:space="preserve">Глава </w:t>
            </w:r>
            <w:r w:rsidRPr="00B0613A">
              <w:rPr>
                <w:b/>
                <w:bCs/>
                <w:color w:val="000000"/>
                <w:sz w:val="24"/>
                <w:szCs w:val="24"/>
                <w:lang w:val="en-US"/>
              </w:rPr>
              <w:t>V</w:t>
            </w:r>
            <w:r w:rsidRPr="00B0613A">
              <w:rPr>
                <w:b/>
                <w:bCs/>
                <w:color w:val="000000"/>
                <w:sz w:val="24"/>
                <w:szCs w:val="24"/>
              </w:rPr>
              <w:t>. Степень с целым показателем. Элементы статистики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70680F" w:rsidRDefault="004E35E9" w:rsidP="00EE3DDB">
            <w:pPr>
              <w:shd w:val="clear" w:color="auto" w:fill="FFFFFF"/>
              <w:ind w:left="-5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</w:tr>
      <w:tr w:rsidR="004E35E9" w:rsidRPr="00B0613A" w:rsidTr="00D55DB9">
        <w:trPr>
          <w:trHeight w:hRule="exact" w:val="841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 w:rsidP="00EE3DDB">
            <w:pPr>
              <w:shd w:val="clear" w:color="auto" w:fill="FFFFFF"/>
              <w:ind w:left="240" w:right="262"/>
              <w:jc w:val="center"/>
              <w:rPr>
                <w:bCs/>
                <w:color w:val="000000"/>
                <w:sz w:val="24"/>
                <w:szCs w:val="24"/>
              </w:rPr>
            </w:pPr>
            <w:r w:rsidRPr="0070680F">
              <w:rPr>
                <w:bCs/>
                <w:color w:val="000000"/>
                <w:sz w:val="24"/>
                <w:szCs w:val="24"/>
              </w:rPr>
              <w:t>12</w:t>
            </w:r>
          </w:p>
          <w:p w:rsidR="004E35E9" w:rsidRDefault="004E35E9" w:rsidP="00EE3DDB">
            <w:pPr>
              <w:shd w:val="clear" w:color="auto" w:fill="FFFFFF"/>
              <w:ind w:left="240" w:right="262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4E35E9" w:rsidRPr="0070680F" w:rsidRDefault="004E35E9" w:rsidP="00EE3DDB">
            <w:pPr>
              <w:shd w:val="clear" w:color="auto" w:fill="FFFFFF"/>
              <w:ind w:left="240" w:right="262"/>
              <w:jc w:val="center"/>
              <w:rPr>
                <w:color w:val="000000"/>
                <w:sz w:val="24"/>
                <w:szCs w:val="24"/>
              </w:rPr>
            </w:pPr>
            <w:r w:rsidRPr="0070680F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1449C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Степень с целым показателем и 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0613A">
              <w:rPr>
                <w:color w:val="000000"/>
                <w:sz w:val="24"/>
                <w:szCs w:val="24"/>
              </w:rPr>
              <w:t>свойства</w:t>
            </w:r>
          </w:p>
          <w:p w:rsidR="004E35E9" w:rsidRPr="00B0613A" w:rsidRDefault="004E35E9" w:rsidP="001449C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Контрольная работа № 9</w:t>
            </w:r>
          </w:p>
          <w:p w:rsidR="004E35E9" w:rsidRPr="00B0613A" w:rsidRDefault="004E35E9" w:rsidP="001449C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0613A">
              <w:rPr>
                <w:color w:val="000000"/>
                <w:sz w:val="24"/>
                <w:szCs w:val="24"/>
              </w:rPr>
              <w:t>Элементы статистики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E35E9" w:rsidRPr="0070680F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4E35E9" w:rsidRPr="00B0613A" w:rsidTr="00EE3DDB">
        <w:trPr>
          <w:trHeight w:hRule="exact" w:val="284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70680F" w:rsidRDefault="004E35E9" w:rsidP="00EE3DDB">
            <w:pPr>
              <w:shd w:val="clear" w:color="auto" w:fill="FFFFFF"/>
              <w:ind w:left="240" w:right="262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B0613A" w:rsidRDefault="004E35E9" w:rsidP="00EE3DD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0613A">
              <w:rPr>
                <w:b/>
                <w:bCs/>
                <w:color w:val="000000"/>
                <w:spacing w:val="-1"/>
                <w:sz w:val="24"/>
                <w:szCs w:val="24"/>
              </w:rPr>
              <w:t>Повторен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ие</w:t>
            </w:r>
          </w:p>
          <w:p w:rsidR="004E35E9" w:rsidRPr="00B0613A" w:rsidRDefault="004E35E9" w:rsidP="001449C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 w:rsidP="00EE3DDB">
            <w:pPr>
              <w:shd w:val="clear" w:color="auto" w:fill="FFFFFF"/>
              <w:ind w:left="-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E35E9" w:rsidRPr="00B0613A" w:rsidTr="00EE3DDB">
        <w:trPr>
          <w:trHeight w:hRule="exact" w:val="567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70680F" w:rsidRDefault="004E35E9" w:rsidP="00EE3DDB">
            <w:pPr>
              <w:shd w:val="clear" w:color="auto" w:fill="FFFFFF"/>
              <w:ind w:left="240" w:right="262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 w:rsidP="00EE3DDB">
            <w:pPr>
              <w:shd w:val="clear" w:color="auto" w:fill="FFFFFF"/>
              <w:ind w:right="1387" w:firstLine="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Итоговый </w:t>
            </w:r>
            <w:r w:rsidRPr="00B0613A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ачё</w:t>
            </w:r>
            <w:r w:rsidRPr="00B0613A">
              <w:rPr>
                <w:color w:val="000000"/>
                <w:sz w:val="24"/>
                <w:szCs w:val="24"/>
              </w:rPr>
              <w:t xml:space="preserve">т </w:t>
            </w:r>
          </w:p>
          <w:p w:rsidR="004E35E9" w:rsidRPr="00EE3DDB" w:rsidRDefault="004E35E9" w:rsidP="00EE3DDB">
            <w:pPr>
              <w:shd w:val="clear" w:color="auto" w:fill="FFFFFF"/>
              <w:ind w:right="1387" w:firstLine="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Итоговая </w:t>
            </w:r>
            <w:r w:rsidRPr="00B0613A"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70680F" w:rsidRDefault="004E35E9" w:rsidP="00EE3DDB">
            <w:pPr>
              <w:shd w:val="clear" w:color="auto" w:fill="FFFFFF"/>
              <w:tabs>
                <w:tab w:val="left" w:pos="1121"/>
              </w:tabs>
              <w:ind w:left="-59"/>
              <w:jc w:val="center"/>
              <w:rPr>
                <w:color w:val="000000"/>
                <w:sz w:val="24"/>
                <w:szCs w:val="24"/>
              </w:rPr>
            </w:pPr>
            <w:r w:rsidRPr="0070680F">
              <w:rPr>
                <w:color w:val="000000"/>
                <w:sz w:val="24"/>
                <w:szCs w:val="24"/>
              </w:rPr>
              <w:t>1</w:t>
            </w:r>
          </w:p>
          <w:p w:rsidR="004E35E9" w:rsidRPr="0070680F" w:rsidRDefault="004E35E9" w:rsidP="00EE3DDB">
            <w:pPr>
              <w:shd w:val="clear" w:color="auto" w:fill="FFFFFF"/>
              <w:ind w:left="-5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0680F">
              <w:rPr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</w:tbl>
    <w:p w:rsidR="004E35E9" w:rsidRPr="00B0613A" w:rsidRDefault="004E35E9" w:rsidP="00DD052F">
      <w:pPr>
        <w:rPr>
          <w:color w:val="000000"/>
          <w:sz w:val="24"/>
          <w:szCs w:val="24"/>
        </w:rPr>
      </w:pPr>
    </w:p>
    <w:p w:rsidR="004E35E9" w:rsidRDefault="004E35E9" w:rsidP="00677274">
      <w:pPr>
        <w:shd w:val="clear" w:color="auto" w:fill="FFFFFF"/>
        <w:tabs>
          <w:tab w:val="left" w:pos="571"/>
        </w:tabs>
        <w:jc w:val="center"/>
        <w:rPr>
          <w:b/>
          <w:color w:val="000000"/>
          <w:sz w:val="24"/>
          <w:szCs w:val="24"/>
        </w:rPr>
      </w:pPr>
    </w:p>
    <w:p w:rsidR="004E35E9" w:rsidRDefault="004E35E9" w:rsidP="00677274">
      <w:pPr>
        <w:shd w:val="clear" w:color="auto" w:fill="FFFFFF"/>
        <w:tabs>
          <w:tab w:val="left" w:pos="571"/>
        </w:tabs>
        <w:jc w:val="center"/>
        <w:rPr>
          <w:b/>
          <w:color w:val="000000"/>
          <w:sz w:val="24"/>
          <w:szCs w:val="24"/>
        </w:rPr>
      </w:pPr>
    </w:p>
    <w:p w:rsidR="004E35E9" w:rsidRDefault="004E35E9" w:rsidP="00677274">
      <w:pPr>
        <w:shd w:val="clear" w:color="auto" w:fill="FFFFFF"/>
        <w:tabs>
          <w:tab w:val="left" w:pos="571"/>
        </w:tabs>
        <w:jc w:val="center"/>
        <w:rPr>
          <w:b/>
          <w:color w:val="000000"/>
          <w:sz w:val="24"/>
          <w:szCs w:val="24"/>
        </w:rPr>
      </w:pPr>
    </w:p>
    <w:p w:rsidR="004E35E9" w:rsidRPr="00476495" w:rsidRDefault="004E35E9" w:rsidP="00677274">
      <w:pPr>
        <w:shd w:val="clear" w:color="auto" w:fill="FFFFFF"/>
        <w:tabs>
          <w:tab w:val="left" w:pos="571"/>
        </w:tabs>
        <w:jc w:val="center"/>
        <w:rPr>
          <w:b/>
          <w:color w:val="000000"/>
          <w:sz w:val="24"/>
          <w:szCs w:val="24"/>
        </w:rPr>
      </w:pPr>
      <w:r w:rsidRPr="00476495">
        <w:rPr>
          <w:b/>
          <w:color w:val="000000"/>
          <w:sz w:val="24"/>
          <w:szCs w:val="24"/>
        </w:rPr>
        <w:t>Геометрия.</w:t>
      </w:r>
    </w:p>
    <w:p w:rsidR="004E35E9" w:rsidRPr="00476495" w:rsidRDefault="004E35E9" w:rsidP="00677274">
      <w:pPr>
        <w:shd w:val="clear" w:color="auto" w:fill="FFFFFF"/>
        <w:tabs>
          <w:tab w:val="left" w:pos="571"/>
        </w:tabs>
        <w:jc w:val="center"/>
        <w:rPr>
          <w:color w:val="000000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90"/>
        <w:gridCol w:w="45"/>
        <w:gridCol w:w="7230"/>
        <w:gridCol w:w="1174"/>
      </w:tblGrid>
      <w:tr w:rsidR="004E35E9" w:rsidRPr="00476495" w:rsidTr="00DE6528">
        <w:trPr>
          <w:trHeight w:val="580"/>
          <w:jc w:val="center"/>
        </w:trPr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ind w:left="70" w:right="84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Номер</w:t>
            </w:r>
          </w:p>
          <w:p w:rsidR="004E35E9" w:rsidRPr="00476495" w:rsidRDefault="004E35E9" w:rsidP="001E4DDE">
            <w:pPr>
              <w:shd w:val="clear" w:color="auto" w:fill="FFFFFF"/>
              <w:ind w:left="70" w:right="84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пункта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Содержание материала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A96868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Кол-во часов</w:t>
            </w:r>
          </w:p>
        </w:tc>
      </w:tr>
      <w:tr w:rsidR="004E35E9" w:rsidRPr="00476495" w:rsidTr="00DE6528">
        <w:trPr>
          <w:trHeight w:val="580"/>
          <w:jc w:val="center"/>
        </w:trPr>
        <w:tc>
          <w:tcPr>
            <w:tcW w:w="8265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E35E9" w:rsidRPr="00476495" w:rsidRDefault="004E35E9" w:rsidP="00DE6528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 w:rsidRPr="00476495">
              <w:rPr>
                <w:b/>
                <w:color w:val="000000"/>
                <w:sz w:val="24"/>
                <w:szCs w:val="24"/>
              </w:rPr>
              <w:t>§5. Геометрические построения.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DE652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476495"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4E35E9" w:rsidRPr="00476495" w:rsidTr="00BB297D">
        <w:trPr>
          <w:trHeight w:val="1185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E35E9" w:rsidRPr="00476495" w:rsidRDefault="004E35E9" w:rsidP="00DE652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38,39</w:t>
            </w:r>
          </w:p>
          <w:p w:rsidR="004E35E9" w:rsidRPr="00476495" w:rsidRDefault="004E35E9" w:rsidP="00DE652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40,41</w:t>
            </w:r>
          </w:p>
        </w:tc>
        <w:tc>
          <w:tcPr>
            <w:tcW w:w="7275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5E9" w:rsidRPr="00476495" w:rsidRDefault="004E35E9" w:rsidP="00DE652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Окружность. Окружность, описанная около треугольника</w:t>
            </w:r>
          </w:p>
          <w:p w:rsidR="004E35E9" w:rsidRPr="00476495" w:rsidRDefault="004E35E9" w:rsidP="00DE652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Касательная к окружности. Окружность, вписанная в треугольник. Контрольная работа №1 (на 20-25 мин)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DE6528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3</w:t>
            </w:r>
          </w:p>
          <w:p w:rsidR="004E35E9" w:rsidRPr="00476495" w:rsidRDefault="004E35E9" w:rsidP="00DE6528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4</w:t>
            </w:r>
          </w:p>
        </w:tc>
      </w:tr>
      <w:tr w:rsidR="004E35E9" w:rsidRPr="00476495" w:rsidTr="00DE6528">
        <w:trPr>
          <w:trHeight w:hRule="exact" w:val="340"/>
          <w:jc w:val="center"/>
        </w:trPr>
        <w:tc>
          <w:tcPr>
            <w:tcW w:w="82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67727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b/>
                <w:bCs/>
                <w:color w:val="000000"/>
                <w:sz w:val="24"/>
                <w:szCs w:val="24"/>
              </w:rPr>
              <w:t>§6. Четырёхугольники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476495">
              <w:rPr>
                <w:b/>
                <w:color w:val="000000"/>
                <w:sz w:val="24"/>
                <w:szCs w:val="24"/>
              </w:rPr>
              <w:t>19</w:t>
            </w:r>
          </w:p>
        </w:tc>
      </w:tr>
      <w:tr w:rsidR="004E35E9" w:rsidRPr="00476495" w:rsidTr="00DE6528">
        <w:trPr>
          <w:trHeight w:hRule="exact" w:val="2835"/>
          <w:jc w:val="center"/>
        </w:trPr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2C6967">
            <w:pPr>
              <w:shd w:val="clear" w:color="auto" w:fill="FFFFFF"/>
              <w:ind w:firstLine="7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>50, 51</w:t>
            </w:r>
          </w:p>
          <w:p w:rsidR="004E35E9" w:rsidRPr="00476495" w:rsidRDefault="004E35E9" w:rsidP="002C6967">
            <w:pPr>
              <w:shd w:val="clear" w:color="auto" w:fill="FFFFFF"/>
              <w:ind w:firstLine="7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>52, 53</w:t>
            </w:r>
          </w:p>
          <w:p w:rsidR="004E35E9" w:rsidRPr="00476495" w:rsidRDefault="004E35E9" w:rsidP="002C69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2C69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54 – 56</w:t>
            </w:r>
          </w:p>
          <w:p w:rsidR="004E35E9" w:rsidRPr="00476495" w:rsidRDefault="004E35E9" w:rsidP="002C69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2C69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57, 58</w:t>
            </w:r>
          </w:p>
          <w:p w:rsidR="004E35E9" w:rsidRPr="00476495" w:rsidRDefault="004E35E9" w:rsidP="002C69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59</w:t>
            </w:r>
          </w:p>
          <w:p w:rsidR="004E35E9" w:rsidRPr="00476495" w:rsidRDefault="004E35E9" w:rsidP="002C69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60, 61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Определение четырёхугольника. Параллелограмм.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Свойство диагоналей параллелограмма. Свойство противолежащих сторон и углов параллелограмма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Прямоугольник. Ромб. Квадрат.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Контрольная работа № 2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Теорема Фалеса. Средняя линия треугольника.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Трапеция.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Теорема о пропорциональных отрезках. Построение четвёртого пропорционального отрезка.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Контрольная работа №3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67727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3</w:t>
            </w:r>
          </w:p>
          <w:p w:rsidR="004E35E9" w:rsidRPr="00476495" w:rsidRDefault="004E35E9" w:rsidP="0067727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67727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2</w:t>
            </w:r>
          </w:p>
          <w:p w:rsidR="004E35E9" w:rsidRPr="00476495" w:rsidRDefault="004E35E9" w:rsidP="0067727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4</w:t>
            </w:r>
          </w:p>
          <w:p w:rsidR="004E35E9" w:rsidRPr="00476495" w:rsidRDefault="004E35E9" w:rsidP="0067727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1</w:t>
            </w:r>
          </w:p>
          <w:p w:rsidR="004E35E9" w:rsidRPr="00476495" w:rsidRDefault="004E35E9" w:rsidP="0067727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3</w:t>
            </w:r>
          </w:p>
          <w:p w:rsidR="004E35E9" w:rsidRPr="00476495" w:rsidRDefault="004E35E9" w:rsidP="0067727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3</w:t>
            </w:r>
          </w:p>
          <w:p w:rsidR="004E35E9" w:rsidRPr="00476495" w:rsidRDefault="004E35E9" w:rsidP="0067727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67727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2</w:t>
            </w:r>
          </w:p>
          <w:p w:rsidR="004E35E9" w:rsidRPr="00476495" w:rsidRDefault="004E35E9" w:rsidP="0067727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RPr="00476495" w:rsidTr="00DE6528">
        <w:trPr>
          <w:trHeight w:hRule="exact" w:val="340"/>
          <w:jc w:val="center"/>
        </w:trPr>
        <w:tc>
          <w:tcPr>
            <w:tcW w:w="82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67727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b/>
                <w:bCs/>
                <w:color w:val="000000"/>
                <w:sz w:val="24"/>
                <w:szCs w:val="24"/>
              </w:rPr>
              <w:t>§7. Теорема Пифагора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476495">
              <w:rPr>
                <w:b/>
                <w:color w:val="000000"/>
                <w:sz w:val="24"/>
                <w:szCs w:val="24"/>
              </w:rPr>
              <w:t>13</w:t>
            </w:r>
          </w:p>
        </w:tc>
      </w:tr>
      <w:tr w:rsidR="004E35E9" w:rsidRPr="00476495" w:rsidTr="00DE6528">
        <w:trPr>
          <w:trHeight w:hRule="exact" w:val="2574"/>
          <w:jc w:val="center"/>
        </w:trPr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2C6967">
            <w:pPr>
              <w:shd w:val="clear" w:color="auto" w:fill="FFFFFF"/>
              <w:ind w:firstLine="7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>62 – 64</w:t>
            </w:r>
          </w:p>
          <w:p w:rsidR="004E35E9" w:rsidRPr="00476495" w:rsidRDefault="004E35E9" w:rsidP="002C6967">
            <w:pPr>
              <w:shd w:val="clear" w:color="auto" w:fill="FFFFFF"/>
              <w:ind w:firstLine="7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>65, 66</w:t>
            </w:r>
          </w:p>
          <w:p w:rsidR="004E35E9" w:rsidRPr="00476495" w:rsidRDefault="004E35E9" w:rsidP="002C6967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 xml:space="preserve">  67</w:t>
            </w:r>
          </w:p>
          <w:p w:rsidR="004E35E9" w:rsidRPr="00476495" w:rsidRDefault="004E35E9" w:rsidP="002C6967">
            <w:pPr>
              <w:shd w:val="clear" w:color="auto" w:fill="FFFFFF"/>
              <w:ind w:firstLine="7"/>
              <w:rPr>
                <w:bCs/>
                <w:color w:val="000000"/>
                <w:sz w:val="24"/>
                <w:szCs w:val="24"/>
              </w:rPr>
            </w:pPr>
          </w:p>
          <w:p w:rsidR="004E35E9" w:rsidRPr="00476495" w:rsidRDefault="004E35E9" w:rsidP="002C6967">
            <w:pPr>
              <w:shd w:val="clear" w:color="auto" w:fill="FFFFFF"/>
              <w:ind w:firstLine="7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>68-70</w:t>
            </w:r>
          </w:p>
          <w:p w:rsidR="004E35E9" w:rsidRPr="00476495" w:rsidRDefault="004E35E9" w:rsidP="002C6967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Косинус угла. Теорема Пифагора. Египетский треугольник.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Перпендикуляр и наклонная. Неравенство треугольника.</w:t>
            </w:r>
          </w:p>
          <w:p w:rsidR="004E35E9" w:rsidRPr="00476495" w:rsidRDefault="004E35E9" w:rsidP="005C763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Соотношение между сторонами и углами в прямоугольном треугольнике.</w:t>
            </w:r>
          </w:p>
          <w:p w:rsidR="004E35E9" w:rsidRPr="00476495" w:rsidRDefault="004E35E9" w:rsidP="005C763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Основные тригонометрические тождества. Значения синуса, косинуса и тангенса некоторых углов.</w:t>
            </w:r>
          </w:p>
          <w:p w:rsidR="004E35E9" w:rsidRPr="00476495" w:rsidRDefault="004E35E9" w:rsidP="005C763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Изменение синуса, косинуса и тангенса при возрастании угла.</w:t>
            </w:r>
          </w:p>
          <w:p w:rsidR="004E35E9" w:rsidRPr="00476495" w:rsidRDefault="004E35E9" w:rsidP="005C763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Контрольная работа № 4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4</w:t>
            </w: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2</w:t>
            </w:r>
          </w:p>
          <w:p w:rsidR="004E35E9" w:rsidRPr="00476495" w:rsidRDefault="004E35E9" w:rsidP="002C69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 xml:space="preserve">        3</w:t>
            </w: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3</w:t>
            </w: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RPr="00476495" w:rsidTr="00DE6528">
        <w:trPr>
          <w:trHeight w:hRule="exact" w:val="340"/>
          <w:jc w:val="center"/>
        </w:trPr>
        <w:tc>
          <w:tcPr>
            <w:tcW w:w="82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5C763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b/>
                <w:bCs/>
                <w:color w:val="000000"/>
                <w:sz w:val="24"/>
                <w:szCs w:val="24"/>
              </w:rPr>
              <w:t>§8. Декартовы координаты на плоскости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A9686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476495">
              <w:rPr>
                <w:b/>
                <w:color w:val="000000"/>
                <w:sz w:val="24"/>
                <w:szCs w:val="24"/>
              </w:rPr>
              <w:t>10</w:t>
            </w:r>
          </w:p>
        </w:tc>
      </w:tr>
      <w:tr w:rsidR="004E35E9" w:rsidRPr="00476495" w:rsidTr="00DE6528">
        <w:trPr>
          <w:trHeight w:hRule="exact" w:val="2297"/>
          <w:jc w:val="center"/>
        </w:trPr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2C6967">
            <w:pPr>
              <w:shd w:val="clear" w:color="auto" w:fill="FFFFFF"/>
              <w:ind w:firstLine="10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>71 – 73</w:t>
            </w:r>
          </w:p>
          <w:p w:rsidR="004E35E9" w:rsidRPr="00476495" w:rsidRDefault="004E35E9" w:rsidP="002C6967">
            <w:pPr>
              <w:shd w:val="clear" w:color="auto" w:fill="FFFFFF"/>
              <w:ind w:firstLine="10"/>
              <w:rPr>
                <w:bCs/>
                <w:color w:val="000000"/>
                <w:sz w:val="24"/>
                <w:szCs w:val="24"/>
              </w:rPr>
            </w:pPr>
          </w:p>
          <w:p w:rsidR="004E35E9" w:rsidRPr="00476495" w:rsidRDefault="004E35E9" w:rsidP="002C6967">
            <w:pPr>
              <w:shd w:val="clear" w:color="auto" w:fill="FFFFFF"/>
              <w:ind w:firstLine="10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>74 – 76</w:t>
            </w:r>
          </w:p>
          <w:p w:rsidR="004E35E9" w:rsidRPr="00476495" w:rsidRDefault="004E35E9" w:rsidP="002C6967">
            <w:pPr>
              <w:shd w:val="clear" w:color="auto" w:fill="FFFFFF"/>
              <w:ind w:firstLine="10"/>
              <w:rPr>
                <w:bCs/>
                <w:color w:val="000000"/>
                <w:sz w:val="24"/>
                <w:szCs w:val="24"/>
              </w:rPr>
            </w:pPr>
          </w:p>
          <w:p w:rsidR="004E35E9" w:rsidRPr="00476495" w:rsidRDefault="004E35E9" w:rsidP="002C6967">
            <w:pPr>
              <w:shd w:val="clear" w:color="auto" w:fill="FFFFFF"/>
              <w:ind w:firstLine="10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>77 – 80</w:t>
            </w:r>
          </w:p>
          <w:p w:rsidR="004E35E9" w:rsidRPr="00476495" w:rsidRDefault="004E35E9" w:rsidP="002C6967">
            <w:pPr>
              <w:shd w:val="clear" w:color="auto" w:fill="FFFFFF"/>
              <w:ind w:firstLine="10"/>
              <w:rPr>
                <w:bCs/>
                <w:color w:val="000000"/>
                <w:sz w:val="24"/>
                <w:szCs w:val="24"/>
              </w:rPr>
            </w:pPr>
          </w:p>
          <w:p w:rsidR="004E35E9" w:rsidRPr="00476495" w:rsidRDefault="004E35E9" w:rsidP="002C6967">
            <w:pPr>
              <w:shd w:val="clear" w:color="auto" w:fill="FFFFFF"/>
              <w:ind w:firstLine="10"/>
              <w:rPr>
                <w:bCs/>
                <w:color w:val="000000"/>
                <w:sz w:val="24"/>
                <w:szCs w:val="24"/>
              </w:rPr>
            </w:pPr>
          </w:p>
          <w:p w:rsidR="004E35E9" w:rsidRPr="00476495" w:rsidRDefault="004E35E9" w:rsidP="002C6967">
            <w:pPr>
              <w:shd w:val="clear" w:color="auto" w:fill="FFFFFF"/>
              <w:ind w:firstLine="10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Определение декартовых координат. Координаты середины отрезка. Расстояние между точками.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Уравнение окружности. Уравнение прямой. Координаты точки пересечения прямых.</w:t>
            </w:r>
          </w:p>
          <w:p w:rsidR="004E35E9" w:rsidRPr="00476495" w:rsidRDefault="004E35E9" w:rsidP="007A6B0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Расположение прямой относительно системы координат. Угловой коэффициент в уравнении прямой. График линейной функции. Пересечение прямой с окружностью.</w:t>
            </w:r>
          </w:p>
          <w:p w:rsidR="004E35E9" w:rsidRPr="00476495" w:rsidRDefault="004E35E9" w:rsidP="007A6B0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Определение с</w:t>
            </w:r>
            <w:r w:rsidRPr="00476495">
              <w:rPr>
                <w:sz w:val="24"/>
                <w:szCs w:val="24"/>
              </w:rPr>
              <w:t>инуса, косинуса и тангенса любого угла от 0° до 180°.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2</w:t>
            </w: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3</w:t>
            </w: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3</w:t>
            </w: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2</w:t>
            </w:r>
          </w:p>
        </w:tc>
      </w:tr>
      <w:tr w:rsidR="004E35E9" w:rsidRPr="00476495" w:rsidTr="00DE6528">
        <w:trPr>
          <w:trHeight w:hRule="exact" w:val="340"/>
          <w:jc w:val="center"/>
        </w:trPr>
        <w:tc>
          <w:tcPr>
            <w:tcW w:w="82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7A6B0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b/>
                <w:bCs/>
                <w:color w:val="000000"/>
                <w:sz w:val="24"/>
                <w:szCs w:val="24"/>
              </w:rPr>
              <w:t>§9. Движение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476495"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4E35E9" w:rsidRPr="00476495" w:rsidTr="00476495">
        <w:trPr>
          <w:trHeight w:hRule="exact" w:val="1818"/>
          <w:jc w:val="center"/>
        </w:trPr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476495">
            <w:pPr>
              <w:shd w:val="clear" w:color="auto" w:fill="FFFFFF"/>
              <w:ind w:firstLine="43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82, 83</w:t>
            </w:r>
          </w:p>
          <w:p w:rsidR="004E35E9" w:rsidRPr="00476495" w:rsidRDefault="004E35E9" w:rsidP="00476495">
            <w:pPr>
              <w:shd w:val="clear" w:color="auto" w:fill="FFFFFF"/>
              <w:ind w:firstLine="43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86-88</w:t>
            </w:r>
          </w:p>
          <w:p w:rsidR="004E35E9" w:rsidRPr="00476495" w:rsidRDefault="004E35E9" w:rsidP="00476495">
            <w:pPr>
              <w:shd w:val="clear" w:color="auto" w:fill="FFFFFF"/>
              <w:ind w:firstLine="43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47649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84,85</w:t>
            </w:r>
          </w:p>
          <w:p w:rsidR="004E35E9" w:rsidRPr="00476495" w:rsidRDefault="004E35E9" w:rsidP="00476495">
            <w:pPr>
              <w:shd w:val="clear" w:color="auto" w:fill="FFFFFF"/>
              <w:ind w:firstLine="43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47649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89,90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2C69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Преобразование фигур. Свойства движения. Поворот.</w:t>
            </w:r>
          </w:p>
          <w:p w:rsidR="004E35E9" w:rsidRPr="00476495" w:rsidRDefault="004E35E9" w:rsidP="002C69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Параллельный перенос и его свойства. Существование и единственность параллельного переноса.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Симметрия относительно точки. Симметрия относительно прямой.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 xml:space="preserve">Контрольная работа № 5 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Сонаправленность  полупрямых. Равенство фигур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3</w:t>
            </w: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47649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 xml:space="preserve">        2</w:t>
            </w:r>
          </w:p>
          <w:p w:rsidR="004E35E9" w:rsidRPr="00476495" w:rsidRDefault="004E35E9" w:rsidP="00476495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1</w:t>
            </w:r>
          </w:p>
          <w:p w:rsidR="004E35E9" w:rsidRPr="00476495" w:rsidRDefault="004E35E9" w:rsidP="00476495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RPr="00476495" w:rsidTr="00DE6528">
        <w:trPr>
          <w:trHeight w:hRule="exact" w:val="340"/>
          <w:jc w:val="center"/>
        </w:trPr>
        <w:tc>
          <w:tcPr>
            <w:tcW w:w="82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7A6B0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b/>
                <w:bCs/>
                <w:color w:val="000000"/>
                <w:sz w:val="24"/>
                <w:szCs w:val="24"/>
              </w:rPr>
              <w:t>§10. Векторы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b/>
                <w:color w:val="000000"/>
                <w:sz w:val="24"/>
                <w:szCs w:val="24"/>
              </w:rPr>
            </w:pPr>
            <w:r w:rsidRPr="00476495"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4E35E9" w:rsidRPr="00476495" w:rsidTr="00DE6528">
        <w:trPr>
          <w:trHeight w:hRule="exact" w:val="1732"/>
          <w:jc w:val="center"/>
        </w:trPr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476495">
            <w:pPr>
              <w:shd w:val="clear" w:color="auto" w:fill="FFFFFF"/>
              <w:ind w:firstLine="43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>91, 92</w:t>
            </w:r>
          </w:p>
          <w:p w:rsidR="004E35E9" w:rsidRPr="00476495" w:rsidRDefault="004E35E9" w:rsidP="00476495">
            <w:pPr>
              <w:shd w:val="clear" w:color="auto" w:fill="FFFFFF"/>
              <w:ind w:firstLine="43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>93 – 95</w:t>
            </w:r>
          </w:p>
          <w:p w:rsidR="004E35E9" w:rsidRPr="00476495" w:rsidRDefault="004E35E9" w:rsidP="00476495">
            <w:pPr>
              <w:shd w:val="clear" w:color="auto" w:fill="FFFFFF"/>
              <w:ind w:firstLine="43"/>
              <w:rPr>
                <w:bCs/>
                <w:color w:val="000000"/>
                <w:sz w:val="24"/>
                <w:szCs w:val="24"/>
              </w:rPr>
            </w:pPr>
            <w:r w:rsidRPr="00476495">
              <w:rPr>
                <w:bCs/>
                <w:color w:val="000000"/>
                <w:sz w:val="24"/>
                <w:szCs w:val="24"/>
              </w:rPr>
              <w:t>96 – 99</w:t>
            </w:r>
          </w:p>
          <w:p w:rsidR="004E35E9" w:rsidRPr="00476495" w:rsidRDefault="004E35E9" w:rsidP="001E4DDE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4E35E9" w:rsidRPr="00476495" w:rsidRDefault="004E35E9" w:rsidP="001E4DDE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Абсолютная величина и направление вектора. Равенство векторов.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Координаты вектора. Сложение векторов. Сложение сил.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Умножение вектора на число. Разложение вектора по двум неколлинеарным векторам. Скалярное произведение векторов.</w:t>
            </w:r>
          </w:p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Разложение вектора по координатным осям.</w:t>
            </w:r>
          </w:p>
          <w:p w:rsidR="004E35E9" w:rsidRPr="00476495" w:rsidRDefault="004E35E9" w:rsidP="00A9686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Контрольная работа №6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2</w:t>
            </w: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2</w:t>
            </w:r>
          </w:p>
          <w:p w:rsidR="004E35E9" w:rsidRPr="00476495" w:rsidRDefault="004E35E9" w:rsidP="002C69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 xml:space="preserve">        3</w:t>
            </w: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 w:rsidRPr="00476495"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RPr="00476495" w:rsidTr="00DE6528">
        <w:trPr>
          <w:trHeight w:hRule="exact" w:val="340"/>
          <w:jc w:val="center"/>
        </w:trPr>
        <w:tc>
          <w:tcPr>
            <w:tcW w:w="82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6495">
              <w:rPr>
                <w:b/>
                <w:bCs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Pr="00476495" w:rsidRDefault="004E35E9" w:rsidP="001E4DDE">
            <w:pPr>
              <w:shd w:val="clear" w:color="auto" w:fill="FFFFFF"/>
              <w:ind w:firstLine="10"/>
              <w:jc w:val="center"/>
              <w:rPr>
                <w:b/>
                <w:color w:val="000000"/>
                <w:sz w:val="24"/>
                <w:szCs w:val="24"/>
              </w:rPr>
            </w:pPr>
            <w:r w:rsidRPr="00476495"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4E35E9" w:rsidRDefault="004E35E9" w:rsidP="00DD052F">
      <w:pPr>
        <w:jc w:val="center"/>
        <w:rPr>
          <w:b/>
          <w:bCs/>
          <w:color w:val="000000"/>
          <w:sz w:val="24"/>
          <w:szCs w:val="24"/>
        </w:rPr>
      </w:pPr>
    </w:p>
    <w:p w:rsidR="004E35E9" w:rsidRDefault="004E35E9" w:rsidP="00DD052F">
      <w:pPr>
        <w:jc w:val="center"/>
        <w:rPr>
          <w:b/>
          <w:bCs/>
          <w:color w:val="000000"/>
          <w:sz w:val="24"/>
          <w:szCs w:val="24"/>
        </w:rPr>
      </w:pPr>
    </w:p>
    <w:p w:rsidR="004E35E9" w:rsidRDefault="004E35E9" w:rsidP="00DD052F">
      <w:pPr>
        <w:jc w:val="center"/>
        <w:rPr>
          <w:b/>
          <w:bCs/>
          <w:color w:val="000000"/>
          <w:sz w:val="24"/>
          <w:szCs w:val="24"/>
        </w:rPr>
      </w:pPr>
    </w:p>
    <w:p w:rsidR="004E35E9" w:rsidRDefault="004E35E9" w:rsidP="00E3418F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Основное содержание курса математики 9 класса.</w:t>
      </w:r>
    </w:p>
    <w:p w:rsidR="004E35E9" w:rsidRDefault="004E35E9" w:rsidP="00E3418F">
      <w:pPr>
        <w:jc w:val="center"/>
        <w:outlineLvl w:val="0"/>
        <w:rPr>
          <w:b/>
          <w:color w:val="000000"/>
          <w:sz w:val="28"/>
          <w:szCs w:val="28"/>
        </w:rPr>
      </w:pPr>
    </w:p>
    <w:p w:rsidR="004E35E9" w:rsidRDefault="004E35E9" w:rsidP="00E3418F">
      <w:pPr>
        <w:outlineLvl w:val="0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Алгебра.</w:t>
      </w:r>
    </w:p>
    <w:p w:rsidR="004E35E9" w:rsidRDefault="004E35E9" w:rsidP="00E3418F">
      <w:pPr>
        <w:shd w:val="clear" w:color="auto" w:fill="FFFFFF"/>
        <w:spacing w:before="120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Свойства функций. Квадратичная функция.</w:t>
      </w:r>
    </w:p>
    <w:p w:rsidR="004E35E9" w:rsidRDefault="004E35E9" w:rsidP="00E3418F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Функция. Свойства функций. Квадратный трёхчлен. Разложение квадратного трёхчлена на множители. Функция </w:t>
      </w:r>
      <w:r>
        <w:rPr>
          <w:iCs/>
          <w:sz w:val="24"/>
          <w:szCs w:val="24"/>
        </w:rPr>
        <w:t>у = ах</w:t>
      </w:r>
      <w:r>
        <w:rPr>
          <w:iCs/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+ </w:t>
      </w:r>
      <w:r>
        <w:rPr>
          <w:iCs/>
          <w:sz w:val="24"/>
          <w:szCs w:val="24"/>
          <w:lang w:val="en-US"/>
        </w:rPr>
        <w:t>b</w:t>
      </w:r>
      <w:r>
        <w:rPr>
          <w:iCs/>
          <w:sz w:val="24"/>
          <w:szCs w:val="24"/>
        </w:rPr>
        <w:t xml:space="preserve">х + с, </w:t>
      </w:r>
      <w:r>
        <w:rPr>
          <w:sz w:val="24"/>
          <w:szCs w:val="24"/>
        </w:rPr>
        <w:t>её свойства и график. Степенная функция.</w:t>
      </w:r>
    </w:p>
    <w:p w:rsidR="004E35E9" w:rsidRDefault="004E35E9" w:rsidP="00E3418F">
      <w:pPr>
        <w:shd w:val="clear" w:color="auto" w:fill="FFFFFF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sz w:val="24"/>
          <w:szCs w:val="24"/>
        </w:rPr>
        <w:t>Основная цель:</w:t>
      </w:r>
      <w:r>
        <w:rPr>
          <w:sz w:val="24"/>
          <w:szCs w:val="24"/>
        </w:rPr>
        <w:t>расширить сведения о свойствах функций, ознакомить учащихся со свойствами и графиком квадратичной функции.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начале темы систематизируются сведения о функциях. Повторяются основные понятия: функция, аргумент, область определения функции, график. Даются понятия о возрастании и убывании функции, промежутках знакопостоянства. Тем самым создается база для усвоения свойств квадратичной и степенной функций, а также для дальнейшего углубления функциональных представлений при изучении курса алгебры и начал анализа.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Подготовительным шагом к изучению свойств квадратичной функции является также рассмотрение вопроса о квадратном трёхчлене и его корнях, выделении квадрата двучлена из квад</w:t>
      </w:r>
      <w:r>
        <w:rPr>
          <w:sz w:val="24"/>
          <w:szCs w:val="24"/>
        </w:rPr>
        <w:softHyphen/>
        <w:t>ратного трёхчлена, разложении квадратного трёхчлена на множители.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Изучение квадратичной функции начинается с рассмотрения функции </w:t>
      </w:r>
      <w:r>
        <w:rPr>
          <w:iCs/>
          <w:sz w:val="24"/>
          <w:szCs w:val="24"/>
        </w:rPr>
        <w:t>у=ах</w:t>
      </w:r>
      <w:r>
        <w:rPr>
          <w:iCs/>
          <w:sz w:val="24"/>
          <w:szCs w:val="24"/>
          <w:vertAlign w:val="superscript"/>
        </w:rPr>
        <w:t>2</w:t>
      </w:r>
      <w:r>
        <w:rPr>
          <w:i/>
          <w:iCs/>
          <w:sz w:val="24"/>
          <w:szCs w:val="24"/>
        </w:rPr>
        <w:t xml:space="preserve">, </w:t>
      </w:r>
      <w:r>
        <w:rPr>
          <w:sz w:val="24"/>
          <w:szCs w:val="24"/>
        </w:rPr>
        <w:t xml:space="preserve">её свойств и особенностей графика, а также других частных видов квадратичной функции – функций </w:t>
      </w:r>
      <w:r>
        <w:rPr>
          <w:iCs/>
          <w:sz w:val="24"/>
          <w:szCs w:val="24"/>
        </w:rPr>
        <w:t>у=ах</w:t>
      </w:r>
      <w:r>
        <w:rPr>
          <w:iCs/>
          <w:sz w:val="24"/>
          <w:szCs w:val="24"/>
          <w:vertAlign w:val="superscript"/>
        </w:rPr>
        <w:t>2</w:t>
      </w:r>
      <w:r>
        <w:rPr>
          <w:iCs/>
          <w:sz w:val="24"/>
          <w:szCs w:val="24"/>
        </w:rPr>
        <w:t>+</w:t>
      </w:r>
      <w:r>
        <w:rPr>
          <w:iCs/>
          <w:sz w:val="24"/>
          <w:szCs w:val="24"/>
          <w:lang w:val="en-US"/>
        </w:rPr>
        <w:t>n</w:t>
      </w:r>
      <w:r>
        <w:rPr>
          <w:i/>
          <w:iCs/>
          <w:sz w:val="24"/>
          <w:szCs w:val="24"/>
        </w:rPr>
        <w:t xml:space="preserve">, </w:t>
      </w:r>
      <w:r>
        <w:rPr>
          <w:iCs/>
          <w:sz w:val="24"/>
          <w:szCs w:val="24"/>
        </w:rPr>
        <w:t>у=а(х-</w:t>
      </w:r>
      <w:r>
        <w:rPr>
          <w:iCs/>
          <w:sz w:val="24"/>
          <w:szCs w:val="24"/>
          <w:lang w:val="en-US"/>
        </w:rPr>
        <w:t>m</w:t>
      </w:r>
      <w:r>
        <w:rPr>
          <w:iCs/>
          <w:sz w:val="24"/>
          <w:szCs w:val="24"/>
        </w:rPr>
        <w:t>)</w:t>
      </w:r>
      <w:r>
        <w:rPr>
          <w:iCs/>
          <w:sz w:val="24"/>
          <w:szCs w:val="24"/>
          <w:vertAlign w:val="superscript"/>
        </w:rPr>
        <w:t>2</w:t>
      </w:r>
      <w:r>
        <w:rPr>
          <w:i/>
          <w:iCs/>
          <w:sz w:val="24"/>
          <w:szCs w:val="24"/>
        </w:rPr>
        <w:t xml:space="preserve">. </w:t>
      </w:r>
      <w:r>
        <w:rPr>
          <w:sz w:val="24"/>
          <w:szCs w:val="24"/>
        </w:rPr>
        <w:t xml:space="preserve">Эти сведения используются при изучении свойств квадратичной функции общего вида. Важно, чтобы обучающиеся поняли, что график функции </w:t>
      </w:r>
      <w:r>
        <w:rPr>
          <w:iCs/>
          <w:sz w:val="24"/>
          <w:szCs w:val="24"/>
        </w:rPr>
        <w:t>у = ах</w:t>
      </w:r>
      <w:r>
        <w:rPr>
          <w:iCs/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+ </w:t>
      </w:r>
      <w:r>
        <w:rPr>
          <w:iCs/>
          <w:sz w:val="24"/>
          <w:szCs w:val="24"/>
          <w:lang w:val="en-US"/>
        </w:rPr>
        <w:t>b</w:t>
      </w:r>
      <w:r>
        <w:rPr>
          <w:iCs/>
          <w:sz w:val="24"/>
          <w:szCs w:val="24"/>
        </w:rPr>
        <w:t>х + с</w:t>
      </w:r>
      <w:r>
        <w:rPr>
          <w:sz w:val="24"/>
          <w:szCs w:val="24"/>
        </w:rPr>
        <w:t xml:space="preserve"> может быть получен из графика функции </w:t>
      </w:r>
      <w:r>
        <w:rPr>
          <w:iCs/>
          <w:sz w:val="24"/>
          <w:szCs w:val="24"/>
        </w:rPr>
        <w:t xml:space="preserve">у </w:t>
      </w:r>
      <w:r>
        <w:rPr>
          <w:sz w:val="24"/>
          <w:szCs w:val="24"/>
        </w:rPr>
        <w:t xml:space="preserve">= </w:t>
      </w:r>
      <w:r>
        <w:rPr>
          <w:iCs/>
          <w:sz w:val="24"/>
          <w:szCs w:val="24"/>
        </w:rPr>
        <w:t>ах</w:t>
      </w:r>
      <w:r>
        <w:rPr>
          <w:iCs/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с помощью двух параллельных  переносов. Приёмы построения графика функции </w:t>
      </w:r>
      <w:r>
        <w:rPr>
          <w:iCs/>
          <w:sz w:val="24"/>
          <w:szCs w:val="24"/>
        </w:rPr>
        <w:t>у = ах</w:t>
      </w:r>
      <w:r>
        <w:rPr>
          <w:iCs/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+ </w:t>
      </w:r>
      <w:r>
        <w:rPr>
          <w:iCs/>
          <w:sz w:val="24"/>
          <w:szCs w:val="24"/>
          <w:lang w:val="en-US"/>
        </w:rPr>
        <w:t>b</w:t>
      </w:r>
      <w:r>
        <w:rPr>
          <w:iCs/>
          <w:sz w:val="24"/>
          <w:szCs w:val="24"/>
        </w:rPr>
        <w:t>х + с</w:t>
      </w:r>
      <w:r>
        <w:rPr>
          <w:sz w:val="24"/>
          <w:szCs w:val="24"/>
        </w:rPr>
        <w:t xml:space="preserve"> отрабатываются на конкретных примерах. При этом особое внимание следует уделить формированию у обучающихся умения указывать координаты вершины параболы, ее ось симметрии, направление ветвей параболы.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изучении этой темы дальнейшее развитие получает умение находить по графику промежутки возрастания и убывания функции, а также промежутки, в которых функция сохраняет знак.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Учащиеся знакомятся со свойствами степенной функции у=х</w:t>
      </w:r>
      <w:r>
        <w:rPr>
          <w:sz w:val="24"/>
          <w:szCs w:val="24"/>
          <w:vertAlign w:val="superscript"/>
          <w:lang w:val="en-US"/>
        </w:rPr>
        <w:t>n</w:t>
      </w:r>
      <w:r>
        <w:rPr>
          <w:sz w:val="24"/>
          <w:szCs w:val="24"/>
        </w:rPr>
        <w:t xml:space="preserve">при четном и нечетном натуральном показателе </w:t>
      </w:r>
      <w:r>
        <w:rPr>
          <w:iCs/>
          <w:sz w:val="24"/>
          <w:szCs w:val="24"/>
          <w:lang w:val="en-US"/>
        </w:rPr>
        <w:t>n</w:t>
      </w:r>
      <w:r>
        <w:rPr>
          <w:iCs/>
          <w:sz w:val="24"/>
          <w:szCs w:val="24"/>
        </w:rPr>
        <w:t>.</w:t>
      </w:r>
      <w:r>
        <w:rPr>
          <w:i/>
          <w:iCs/>
          <w:sz w:val="24"/>
          <w:szCs w:val="24"/>
        </w:rPr>
        <w:t xml:space="preserve">. </w:t>
      </w:r>
      <w:r>
        <w:rPr>
          <w:sz w:val="24"/>
          <w:szCs w:val="24"/>
        </w:rPr>
        <w:t xml:space="preserve">Вводится  понятие корня 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-й степени. Учащиеся должны понимать смысл записей вида </w:t>
      </w:r>
      <w:r w:rsidRPr="00F956E0">
        <w:rPr>
          <w:position w:val="-8"/>
          <w:sz w:val="24"/>
          <w:szCs w:val="24"/>
        </w:rPr>
        <w:object w:dxaOrig="580" w:dyaOrig="340">
          <v:shape id="_x0000_i1036" type="#_x0000_t75" style="width:29.25pt;height:17.25pt" o:ole="">
            <v:imagedata r:id="rId25" o:title=""/>
          </v:shape>
          <o:OLEObject Type="Embed" ProgID="Equation.3" ShapeID="_x0000_i1036" DrawAspect="Content" ObjectID="_1483384940" r:id="rId26"/>
        </w:object>
      </w:r>
      <w:r>
        <w:rPr>
          <w:sz w:val="24"/>
          <w:szCs w:val="24"/>
        </w:rPr>
        <w:t xml:space="preserve">, </w:t>
      </w:r>
      <w:r w:rsidRPr="00F956E0">
        <w:rPr>
          <w:position w:val="-8"/>
          <w:sz w:val="24"/>
          <w:szCs w:val="24"/>
        </w:rPr>
        <w:object w:dxaOrig="400" w:dyaOrig="340">
          <v:shape id="_x0000_i1037" type="#_x0000_t75" style="width:19.5pt;height:17.25pt" o:ole="">
            <v:imagedata r:id="rId27" o:title=""/>
          </v:shape>
          <o:OLEObject Type="Embed" ProgID="Equation.3" ShapeID="_x0000_i1037" DrawAspect="Content" ObjectID="_1483384941" r:id="rId28"/>
        </w:object>
      </w:r>
      <w:r>
        <w:rPr>
          <w:i/>
          <w:iCs/>
          <w:sz w:val="24"/>
          <w:szCs w:val="24"/>
        </w:rPr>
        <w:t xml:space="preserve">. </w:t>
      </w:r>
      <w:r>
        <w:rPr>
          <w:sz w:val="24"/>
          <w:szCs w:val="24"/>
        </w:rPr>
        <w:t>Они получают представление о нахождении значений корня с помощью калькулятора, причем выработка соответствующих умений не требуется.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4E35E9" w:rsidRDefault="004E35E9" w:rsidP="00E3418F">
      <w:pPr>
        <w:shd w:val="clear" w:color="auto" w:fill="FFFFFF"/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2. Уравнения и неравенства с одной переменной.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Целые уравнения. Дробные рациональные уравнения. Неравенства второй степени с одной переменной. Метод интервалов.</w:t>
      </w:r>
    </w:p>
    <w:p w:rsidR="004E35E9" w:rsidRDefault="004E35E9" w:rsidP="00E3418F">
      <w:pPr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Основная цель: </w:t>
      </w:r>
      <w:r>
        <w:rPr>
          <w:sz w:val="24"/>
          <w:szCs w:val="24"/>
        </w:rPr>
        <w:t>систематизировать и обобщить сведения о решении целых и дробных рациональных уравнений с одной переменной. Сформировать умение решать неравенства вида</w:t>
      </w:r>
    </w:p>
    <w:p w:rsidR="004E35E9" w:rsidRDefault="004E35E9" w:rsidP="00E3418F">
      <w:pPr>
        <w:shd w:val="clear" w:color="auto" w:fill="FFFFFF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ах</w:t>
      </w:r>
      <w:r>
        <w:rPr>
          <w:iCs/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+ </w:t>
      </w:r>
      <w:r>
        <w:rPr>
          <w:iCs/>
          <w:sz w:val="24"/>
          <w:szCs w:val="24"/>
          <w:lang w:val="en-US"/>
        </w:rPr>
        <w:t>b</w:t>
      </w:r>
      <w:r>
        <w:rPr>
          <w:iCs/>
          <w:sz w:val="24"/>
          <w:szCs w:val="24"/>
        </w:rPr>
        <w:t>х + с &gt;0 или ах</w:t>
      </w:r>
      <w:r>
        <w:rPr>
          <w:iCs/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+ </w:t>
      </w:r>
      <w:r>
        <w:rPr>
          <w:iCs/>
          <w:sz w:val="24"/>
          <w:szCs w:val="24"/>
          <w:lang w:val="en-US"/>
        </w:rPr>
        <w:t>b</w:t>
      </w:r>
      <w:r>
        <w:rPr>
          <w:iCs/>
          <w:sz w:val="24"/>
          <w:szCs w:val="24"/>
        </w:rPr>
        <w:t xml:space="preserve">х + с &lt; 0, где а ≠ 0. 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этой теме завершается изучение рациональных уравнений с одной переменной. В связи с этим проводится некоторое обобщение и углубление сведений об уравнениях. Вводятся понятия целого рационального уравнения и его степени. Обучающиеся знакомятся с решением уравнений третьей степени и четвертой степени с помощью разложения на множители и введения вспомогательной переменной. Метод решения уравнений путем введения вспомогательных переменных будет широко использоваться в дальнейшем при решении тригонометрических, логарифмических и других видов уравнений.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Расширяются сведения о решении дробных рациональных уравнений. Обучающиеся знакомятся с некоторыми специальными приёмами решения таких уравнений.</w:t>
      </w:r>
    </w:p>
    <w:p w:rsidR="004E35E9" w:rsidRDefault="004E35E9" w:rsidP="00E3418F">
      <w:pPr>
        <w:shd w:val="clear" w:color="auto" w:fill="FFFFFF"/>
        <w:ind w:firstLine="708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Формирование умений решать неравенства вида </w:t>
      </w:r>
      <w:r>
        <w:rPr>
          <w:iCs/>
          <w:sz w:val="24"/>
          <w:szCs w:val="24"/>
        </w:rPr>
        <w:t>ах</w:t>
      </w:r>
      <w:r>
        <w:rPr>
          <w:iCs/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+ </w:t>
      </w:r>
      <w:r>
        <w:rPr>
          <w:iCs/>
          <w:sz w:val="24"/>
          <w:szCs w:val="24"/>
          <w:lang w:val="en-US"/>
        </w:rPr>
        <w:t>b</w:t>
      </w:r>
      <w:r>
        <w:rPr>
          <w:iCs/>
          <w:sz w:val="24"/>
          <w:szCs w:val="24"/>
        </w:rPr>
        <w:t>х + с &gt;0 или ах</w:t>
      </w:r>
      <w:r>
        <w:rPr>
          <w:iCs/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+ </w:t>
      </w:r>
      <w:r>
        <w:rPr>
          <w:iCs/>
          <w:sz w:val="24"/>
          <w:szCs w:val="24"/>
          <w:lang w:val="en-US"/>
        </w:rPr>
        <w:t>b</w:t>
      </w:r>
      <w:r>
        <w:rPr>
          <w:iCs/>
          <w:sz w:val="24"/>
          <w:szCs w:val="24"/>
        </w:rPr>
        <w:t>х + с &lt; 0, где а ≠ 0, осуществляется с опорой на сведения о графике квадратичной функции (направление ветвей параболы, её расположение относительно оси Ох).</w:t>
      </w:r>
    </w:p>
    <w:p w:rsidR="004E35E9" w:rsidRDefault="004E35E9" w:rsidP="00E3418F">
      <w:pPr>
        <w:shd w:val="clear" w:color="auto" w:fill="FFFFFF"/>
        <w:ind w:firstLine="708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Обучающиеся знакомятся с методом интервалов, с помощью которого решаются несложные рациональные неравенства.</w:t>
      </w:r>
    </w:p>
    <w:p w:rsidR="004E35E9" w:rsidRDefault="004E35E9" w:rsidP="00E3418F">
      <w:pPr>
        <w:shd w:val="clear" w:color="auto" w:fill="FFFFFF"/>
        <w:jc w:val="both"/>
        <w:rPr>
          <w:b/>
          <w:iCs/>
          <w:sz w:val="24"/>
          <w:szCs w:val="24"/>
        </w:rPr>
      </w:pPr>
    </w:p>
    <w:p w:rsidR="004E35E9" w:rsidRDefault="004E35E9" w:rsidP="00E3418F">
      <w:pPr>
        <w:shd w:val="clear" w:color="auto" w:fill="FFFFFF"/>
        <w:jc w:val="both"/>
        <w:rPr>
          <w:b/>
          <w:iCs/>
          <w:sz w:val="24"/>
          <w:szCs w:val="24"/>
        </w:rPr>
      </w:pPr>
    </w:p>
    <w:p w:rsidR="004E35E9" w:rsidRDefault="004E35E9" w:rsidP="00E3418F">
      <w:pPr>
        <w:shd w:val="clear" w:color="auto" w:fill="FFFFFF"/>
        <w:jc w:val="both"/>
        <w:outlineLvl w:val="0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3. Уравнения и неравенства с двумя переменными. </w:t>
      </w:r>
    </w:p>
    <w:p w:rsidR="004E35E9" w:rsidRDefault="004E35E9" w:rsidP="00E3418F">
      <w:pPr>
        <w:shd w:val="clear" w:color="auto" w:fill="FFFFFF"/>
        <w:ind w:firstLine="708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Уравнение с двумя переменными и его график. Системы уравнений второй степени. Решение задач с помощью систем уравнений второй степени. Неравенства с двумя переменными и их системы.</w:t>
      </w:r>
    </w:p>
    <w:p w:rsidR="004E35E9" w:rsidRDefault="004E35E9" w:rsidP="00E3418F">
      <w:pPr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Основная цель: </w:t>
      </w:r>
      <w:r>
        <w:rPr>
          <w:sz w:val="24"/>
          <w:szCs w:val="24"/>
        </w:rPr>
        <w:t>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данной теме завершается изучение систем уравнений с двумя переменными. Основное внимание уделяется системам, в которых одно из уравнений первой степени, а другое второй. Известный учащимся способ подстановки находит здесь дальнейшее применение и позволяет сводить решение таких систем к решению квадратного уравнения.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Ознакомление обучающихся с примерами систем уравнений с двумя переменными, в которых оба уравнения второй степени, должно осуществляться с достаточной осторожностью и ограничиваться простейшими примерами.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Привлечение известных учащимся графиков позволяет привести примеры графического решения систем уравнений. С помощью графических представлений можно наглядно показать учащимся, что системы двух уравнений с двумя переменными второй степени могут иметь одно, два, три, четыре решения или не иметь решений.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Разработанный математический аппарат позволяет существенно расширить класс содержательных текстовых задач, решаемых с помощью систем уравнений.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Изучение темы завершается введением понятий неравенства с двумя переменными и системы неравенств с двумя переменными. Сведения о графиках уравнений с двумя переменными используются при иллюстрации множеств решений некоторых простейших неравенств с двумя переменными и их систем.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4E35E9" w:rsidRDefault="004E35E9" w:rsidP="00E3418F">
      <w:pPr>
        <w:shd w:val="clear" w:color="auto" w:fill="FFFFFF"/>
        <w:jc w:val="both"/>
        <w:outlineLvl w:val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4</w:t>
      </w:r>
      <w:r>
        <w:rPr>
          <w:b/>
          <w:bCs/>
          <w:sz w:val="24"/>
          <w:szCs w:val="24"/>
        </w:rPr>
        <w:t>. Прогрессии.</w:t>
      </w:r>
    </w:p>
    <w:p w:rsidR="004E35E9" w:rsidRDefault="004E35E9" w:rsidP="00E3418F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Арифметическая и геометрическая прогрессии. Формулы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-го члена и суммы первых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членов прогрессии. Бесконечно убывающая геометрическая прогрессия.</w:t>
      </w:r>
    </w:p>
    <w:p w:rsidR="004E35E9" w:rsidRDefault="004E35E9" w:rsidP="00E3418F">
      <w:pPr>
        <w:shd w:val="clear" w:color="auto" w:fill="FFFFFF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sz w:val="24"/>
          <w:szCs w:val="24"/>
        </w:rPr>
        <w:t xml:space="preserve">Основная цель: </w:t>
      </w:r>
      <w:r>
        <w:rPr>
          <w:sz w:val="24"/>
          <w:szCs w:val="24"/>
        </w:rPr>
        <w:t>дать понятия об арифметической и геометрической прогрессиях как числовых последовательностях особого вида.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изучении темы вводится понятие последовательности, разъясняется смысл термина «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-й член последовательности», вырабатывается умение использовать индексное обозначение. Эти сведения носят вспомогательный характер и используются для изучения арифметической и геометрической прогрессий.</w:t>
      </w:r>
    </w:p>
    <w:p w:rsidR="004E35E9" w:rsidRDefault="004E35E9" w:rsidP="00E3418F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Работа с формулами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-го члена и суммы первых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членов прогрессий, помимо своего основного назначения, позволяет неоднократно возвращаться к вычислениям, тождественным преобразованиям, решению уравнений, неравенств, систем.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Рассматриваются характеристические свойства арифметической и геометрической прогрессий, что позволяет расширить круг предлагаемых задач.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4E35E9" w:rsidRDefault="004E35E9" w:rsidP="00E3418F">
      <w:pPr>
        <w:shd w:val="clear" w:color="auto" w:fill="FFFFFF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>
        <w:rPr>
          <w:b/>
          <w:bCs/>
          <w:sz w:val="24"/>
          <w:szCs w:val="24"/>
        </w:rPr>
        <w:t>Элементы комбинаторики и теории вероятностей.</w:t>
      </w:r>
    </w:p>
    <w:p w:rsidR="004E35E9" w:rsidRDefault="004E35E9" w:rsidP="00E3418F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ab/>
        <w:t>Комбинаторное правило умножения. Перестановки, размеще</w:t>
      </w:r>
      <w:r>
        <w:rPr>
          <w:sz w:val="24"/>
          <w:szCs w:val="24"/>
        </w:rPr>
        <w:softHyphen/>
        <w:t>ния, сочетания. Относительная частота и вероятность случайного события.</w:t>
      </w:r>
    </w:p>
    <w:p w:rsidR="004E35E9" w:rsidRDefault="004E35E9" w:rsidP="00E3418F">
      <w:pPr>
        <w:shd w:val="clear" w:color="auto" w:fill="FFFFFF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sz w:val="24"/>
          <w:szCs w:val="24"/>
        </w:rPr>
        <w:t xml:space="preserve">Основная цель: </w:t>
      </w:r>
      <w:r>
        <w:rPr>
          <w:sz w:val="24"/>
          <w:szCs w:val="24"/>
        </w:rPr>
        <w:t xml:space="preserve">ознакомить учащихся </w:t>
      </w:r>
      <w:r>
        <w:rPr>
          <w:iCs/>
          <w:sz w:val="24"/>
          <w:szCs w:val="24"/>
        </w:rPr>
        <w:t xml:space="preserve">с </w:t>
      </w:r>
      <w:r>
        <w:rPr>
          <w:sz w:val="24"/>
          <w:szCs w:val="24"/>
        </w:rPr>
        <w:t>понятиями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Изучение темы начинается с решения задач, в которых требуется составить те или иные комбинации элементов и. подсчитать их число. Разъясняется комбинаторное правило умножения, которое исполнятся в дальнейшем при выводе формул для подсчёта числа перестановок, размещений и сочетаний. 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изучении данного материала необходимо обратить внимание обучающихся на различие понятий «размещение» и «сочетание», сформировать у них умение определять, о каком виде комбинаций идет речь в задаче.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данной теме учащиеся знакомятся с начальными сведениями из теории вероятностей. Вводятся понятия «случайное событие», «относительная частота», «вероятность случайного события». Рассматриваются статистический и классический подходы к определению вероятности случайного события. Важно обратить внимание обучающихся на то, что классическое определение вероятности можно применять только к таким моделям реальных событий, в которых все исходы являются равновозможными.</w:t>
      </w:r>
    </w:p>
    <w:p w:rsidR="004E35E9" w:rsidRDefault="004E35E9" w:rsidP="00E3418F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4E35E9" w:rsidRDefault="004E35E9" w:rsidP="00E3418F">
      <w:pPr>
        <w:shd w:val="clear" w:color="auto" w:fill="FFFFFF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6. Повторение.</w:t>
      </w:r>
    </w:p>
    <w:p w:rsidR="004E35E9" w:rsidRDefault="004E35E9" w:rsidP="00E3418F">
      <w:pPr>
        <w:pStyle w:val="ListParagraph"/>
        <w:ind w:left="0"/>
        <w:jc w:val="both"/>
      </w:pPr>
      <w:r>
        <w:rPr>
          <w:b/>
          <w:i/>
        </w:rPr>
        <w:tab/>
      </w:r>
      <w:r>
        <w:rPr>
          <w:b/>
        </w:rPr>
        <w:t xml:space="preserve">Основная цель: </w:t>
      </w:r>
      <w:r>
        <w:t>повторение, обобщение и систематизация знаний, умений и навыков за курс алгебры основной общеобразовательной школы.</w:t>
      </w:r>
    </w:p>
    <w:p w:rsidR="004E35E9" w:rsidRDefault="004E35E9" w:rsidP="00E3418F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4E35E9" w:rsidRDefault="004E35E9" w:rsidP="00E3418F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4E35E9" w:rsidRDefault="004E35E9" w:rsidP="00E3418F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4E35E9" w:rsidRDefault="004E35E9" w:rsidP="00E3418F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4E35E9" w:rsidRDefault="004E35E9" w:rsidP="00E3418F">
      <w:pPr>
        <w:shd w:val="clear" w:color="auto" w:fill="FFFFFF"/>
        <w:outlineLvl w:val="0"/>
        <w:rPr>
          <w:b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Геометрия</w:t>
      </w:r>
    </w:p>
    <w:p w:rsidR="004E35E9" w:rsidRDefault="004E35E9" w:rsidP="00E3418F">
      <w:pPr>
        <w:shd w:val="clear" w:color="auto" w:fill="FFFFFF"/>
        <w:tabs>
          <w:tab w:val="left" w:pos="641"/>
        </w:tabs>
        <w:spacing w:before="118"/>
        <w:outlineLvl w:val="0"/>
        <w:rPr>
          <w:b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1.</w:t>
      </w:r>
      <w:r>
        <w:rPr>
          <w:b/>
          <w:sz w:val="24"/>
          <w:szCs w:val="24"/>
        </w:rPr>
        <w:t xml:space="preserve">Подобие </w:t>
      </w:r>
      <w:r>
        <w:rPr>
          <w:b/>
          <w:bCs/>
          <w:sz w:val="24"/>
          <w:szCs w:val="24"/>
        </w:rPr>
        <w:t>фигур.</w:t>
      </w:r>
    </w:p>
    <w:p w:rsidR="004E35E9" w:rsidRDefault="004E35E9" w:rsidP="00E3418F">
      <w:pPr>
        <w:shd w:val="clear" w:color="auto" w:fill="FFFFFF"/>
        <w:ind w:left="5" w:firstLine="334"/>
        <w:jc w:val="both"/>
        <w:rPr>
          <w:sz w:val="24"/>
          <w:szCs w:val="24"/>
        </w:rPr>
      </w:pPr>
      <w:r>
        <w:rPr>
          <w:sz w:val="24"/>
          <w:szCs w:val="24"/>
        </w:rPr>
        <w:t>Понятие о гомотетии и подобии фигур. Подобие треугольников. Признаки подобия треугольников. Подобие прямоугольных треугольников.  Центральные и вписанные углы и их свойства.</w:t>
      </w:r>
    </w:p>
    <w:p w:rsidR="004E35E9" w:rsidRDefault="004E35E9" w:rsidP="00E3418F">
      <w:pPr>
        <w:shd w:val="clear" w:color="auto" w:fill="FFFFFF"/>
        <w:ind w:left="10" w:right="2" w:firstLine="33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Основная цель: </w:t>
      </w:r>
      <w:r>
        <w:rPr>
          <w:sz w:val="24"/>
          <w:szCs w:val="24"/>
        </w:rPr>
        <w:t>усвоить признаки подобия треугольников и отработать навыки их применения.</w:t>
      </w:r>
    </w:p>
    <w:p w:rsidR="004E35E9" w:rsidRDefault="004E35E9" w:rsidP="00E3418F">
      <w:pPr>
        <w:shd w:val="clear" w:color="auto" w:fill="FFFFFF"/>
        <w:ind w:left="5" w:firstLine="336"/>
        <w:jc w:val="both"/>
        <w:rPr>
          <w:sz w:val="24"/>
          <w:szCs w:val="24"/>
        </w:rPr>
      </w:pPr>
      <w:r>
        <w:rPr>
          <w:sz w:val="24"/>
          <w:szCs w:val="24"/>
        </w:rPr>
        <w:t>Данная тема фактически завершает изучение главнейших вопросов курса геометрии: признаки равенства треугольников, сумма углов треугольника, теорема Пифагора. Свойства подобных треугольников будут многократно применяться в дальнейших темах курса, поэтому значительное внимание уделяется решению задач, направленных на формирование умений доказывать подобие треугольников с использованием соответствующих признаков и вычислять элементы подобных треугольников.</w:t>
      </w:r>
    </w:p>
    <w:p w:rsidR="004E35E9" w:rsidRDefault="004E35E9" w:rsidP="00E3418F">
      <w:pPr>
        <w:shd w:val="clear" w:color="auto" w:fill="FFFFFF"/>
        <w:ind w:left="2" w:firstLine="343"/>
        <w:jc w:val="both"/>
        <w:rPr>
          <w:sz w:val="24"/>
          <w:szCs w:val="24"/>
        </w:rPr>
      </w:pPr>
      <w:r>
        <w:rPr>
          <w:sz w:val="24"/>
          <w:szCs w:val="24"/>
        </w:rPr>
        <w:t>В данной теме разбирается вопрос об углах, вписанных в окружность.</w:t>
      </w:r>
    </w:p>
    <w:p w:rsidR="004E35E9" w:rsidRDefault="004E35E9" w:rsidP="00E3418F">
      <w:pPr>
        <w:shd w:val="clear" w:color="auto" w:fill="FFFFFF"/>
        <w:tabs>
          <w:tab w:val="left" w:pos="1905"/>
        </w:tabs>
        <w:ind w:left="33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4E35E9" w:rsidRDefault="004E35E9" w:rsidP="00E3418F">
      <w:pPr>
        <w:shd w:val="clear" w:color="auto" w:fill="FFFFFF"/>
        <w:tabs>
          <w:tab w:val="left" w:pos="641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>
        <w:rPr>
          <w:b/>
          <w:sz w:val="24"/>
          <w:szCs w:val="24"/>
        </w:rPr>
        <w:t>Решение треугольников.</w:t>
      </w:r>
    </w:p>
    <w:p w:rsidR="004E35E9" w:rsidRDefault="004E35E9" w:rsidP="00E3418F">
      <w:pPr>
        <w:shd w:val="clear" w:color="auto" w:fill="FFFFFF"/>
        <w:spacing w:before="2"/>
        <w:ind w:left="343"/>
        <w:rPr>
          <w:sz w:val="24"/>
          <w:szCs w:val="24"/>
        </w:rPr>
      </w:pPr>
      <w:r>
        <w:rPr>
          <w:sz w:val="24"/>
          <w:szCs w:val="24"/>
        </w:rPr>
        <w:t>Теоремы синусов и косинусов. Решение треугольников.</w:t>
      </w:r>
    </w:p>
    <w:p w:rsidR="004E35E9" w:rsidRDefault="004E35E9" w:rsidP="00E3418F">
      <w:pPr>
        <w:shd w:val="clear" w:color="auto" w:fill="FFFFFF"/>
        <w:ind w:left="2" w:right="2" w:firstLine="33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Основная цель: </w:t>
      </w:r>
      <w:r>
        <w:rPr>
          <w:sz w:val="24"/>
          <w:szCs w:val="24"/>
        </w:rPr>
        <w:t>познакомить учащихся с основными алгоритмами решения произвольных треугольников.</w:t>
      </w:r>
    </w:p>
    <w:p w:rsidR="004E35E9" w:rsidRDefault="004E35E9" w:rsidP="00E3418F">
      <w:pPr>
        <w:shd w:val="clear" w:color="auto" w:fill="FFFFFF"/>
        <w:ind w:left="2" w:right="2" w:firstLine="338"/>
        <w:jc w:val="both"/>
        <w:rPr>
          <w:sz w:val="24"/>
          <w:szCs w:val="24"/>
        </w:rPr>
      </w:pPr>
      <w:r>
        <w:rPr>
          <w:sz w:val="24"/>
          <w:szCs w:val="24"/>
        </w:rPr>
        <w:t>В данной теме знания учащихся о признаках равенства треугольников, о построении треугольника по трём элементам дополняются сведениями о методах вычисления всех элементов треугольника, если заданы три его определенных элемента. Таким образом обобщаются представления учащихся о том, что любой треугольник может быть задан тремя независимыми элементами.</w:t>
      </w:r>
    </w:p>
    <w:p w:rsidR="004E35E9" w:rsidRDefault="004E35E9" w:rsidP="00E3418F">
      <w:pPr>
        <w:shd w:val="clear" w:color="auto" w:fill="FFFFFF"/>
        <w:ind w:left="5" w:right="7" w:firstLine="338"/>
        <w:jc w:val="both"/>
        <w:rPr>
          <w:sz w:val="24"/>
          <w:szCs w:val="24"/>
        </w:rPr>
      </w:pPr>
      <w:r>
        <w:rPr>
          <w:sz w:val="24"/>
          <w:szCs w:val="24"/>
        </w:rPr>
        <w:t>В начале темы доказываются теоремы синусов и косинусов, которые вместе с теоремой о сумме углов треугольника составля</w:t>
      </w:r>
      <w:r>
        <w:rPr>
          <w:sz w:val="24"/>
          <w:szCs w:val="24"/>
        </w:rPr>
        <w:softHyphen/>
        <w:t>ют аппарат решения треугольников.</w:t>
      </w:r>
    </w:p>
    <w:p w:rsidR="004E35E9" w:rsidRDefault="004E35E9" w:rsidP="00E3418F">
      <w:pPr>
        <w:shd w:val="clear" w:color="auto" w:fill="FFFFFF"/>
        <w:ind w:firstLine="338"/>
        <w:jc w:val="both"/>
        <w:rPr>
          <w:sz w:val="24"/>
          <w:szCs w:val="24"/>
        </w:rPr>
      </w:pPr>
      <w:r>
        <w:rPr>
          <w:sz w:val="24"/>
          <w:szCs w:val="24"/>
        </w:rPr>
        <w:t>Применение теорем синусов и косинусов закрепляется в решении задач, воспроизведения доказательств этих теорем можно от учащихся не требовать.</w:t>
      </w:r>
    </w:p>
    <w:p w:rsidR="004E35E9" w:rsidRDefault="004E35E9" w:rsidP="00E3418F">
      <w:pPr>
        <w:shd w:val="clear" w:color="auto" w:fill="FFFFFF"/>
        <w:ind w:left="2" w:firstLine="334"/>
        <w:jc w:val="both"/>
        <w:rPr>
          <w:sz w:val="24"/>
          <w:szCs w:val="24"/>
        </w:rPr>
      </w:pPr>
      <w:r>
        <w:rPr>
          <w:sz w:val="24"/>
          <w:szCs w:val="24"/>
        </w:rPr>
        <w:t>Среди задач на решение треугольников основными являются три, соответствующие признакам равенства треугольников: решение треугольника по двум сторонам и углу между ними, по стороне и двум углам, по трём сторонам. При их решении в первую очередь следует уделить внимание формированию умений применять теоремы синусов и косинусов для вычисления неизвестных элементов треугольника. Усвоение основных алгоритмов решения произвольных треугольников происходит в ходе решения задач с числовыми данными. При этом широко привлекаются алгебраический аппарат, методы приближенных вычислений, использование тригонометрических таблиц или калькуляторов. Тем самым важные практические умения учащихся получают дальнейшее развитие.</w:t>
      </w:r>
    </w:p>
    <w:p w:rsidR="004E35E9" w:rsidRDefault="004E35E9" w:rsidP="00E3418F">
      <w:pPr>
        <w:shd w:val="clear" w:color="auto" w:fill="FFFFFF"/>
        <w:spacing w:before="2"/>
        <w:ind w:left="348" w:hanging="348"/>
        <w:jc w:val="both"/>
        <w:rPr>
          <w:b/>
          <w:bCs/>
          <w:sz w:val="24"/>
          <w:szCs w:val="24"/>
        </w:rPr>
      </w:pPr>
    </w:p>
    <w:p w:rsidR="004E35E9" w:rsidRDefault="004E35E9" w:rsidP="00E3418F">
      <w:pPr>
        <w:shd w:val="clear" w:color="auto" w:fill="FFFFFF"/>
        <w:tabs>
          <w:tab w:val="left" w:pos="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3. Многоугольники.</w:t>
      </w:r>
    </w:p>
    <w:p w:rsidR="004E35E9" w:rsidRDefault="004E35E9" w:rsidP="00E3418F">
      <w:pPr>
        <w:shd w:val="clear" w:color="auto" w:fill="FFFFFF"/>
        <w:spacing w:before="2"/>
        <w:ind w:left="5" w:right="10" w:firstLine="331"/>
        <w:jc w:val="both"/>
        <w:rPr>
          <w:sz w:val="24"/>
          <w:szCs w:val="24"/>
        </w:rPr>
      </w:pPr>
      <w:r>
        <w:rPr>
          <w:sz w:val="24"/>
          <w:szCs w:val="24"/>
        </w:rPr>
        <w:t>Ломаная. Выпуклые многоугольники. Сумма углов выпуклого многоугольника. Правильные многоугольники. Окружность, вписанная в правильный многоугольник. Окружность, описанная около правильного многоугольника. Длина окружности. Длина дуги окружности. Радианная мера угла.</w:t>
      </w:r>
    </w:p>
    <w:p w:rsidR="004E35E9" w:rsidRDefault="004E35E9" w:rsidP="00E3418F">
      <w:pPr>
        <w:shd w:val="clear" w:color="auto" w:fill="FFFFFF"/>
        <w:ind w:left="5" w:right="19" w:firstLine="341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Основная цель: </w:t>
      </w:r>
      <w:r>
        <w:rPr>
          <w:sz w:val="24"/>
          <w:szCs w:val="24"/>
        </w:rPr>
        <w:t>расширить и систематизировать сведения о многоугольниках и окружностях.</w:t>
      </w:r>
    </w:p>
    <w:p w:rsidR="004E35E9" w:rsidRDefault="004E35E9" w:rsidP="00E3418F">
      <w:pPr>
        <w:shd w:val="clear" w:color="auto" w:fill="FFFFFF"/>
        <w:ind w:right="5" w:firstLine="341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многоугольниках обобщают известные учащимся факты о треугольниках и четырёхугольниках: теорема о сумме углов многоугольника — обобщение теоремы о сумме углов треугольника, равносторонний треугольник и квадрат — частные случаи правильных многоугольников. Изучение формул, связывающих стороны правильных многоугольников с радиусами вписанных в них и описанных около них окружностей, решение задач на вычисление элементов правильных многоугольников, длин окружностей и их дуг подготавливают аппарат решения задач, связанных с многогранниками и телами вращения в стереометрии. Особое внимание следует уделить изучению частных видов многоугольников: правильному треугольнику, квадрату, правильному шестиугольнику.</w:t>
      </w:r>
    </w:p>
    <w:p w:rsidR="004E35E9" w:rsidRDefault="004E35E9" w:rsidP="00E3418F">
      <w:pPr>
        <w:shd w:val="clear" w:color="auto" w:fill="FFFFFF"/>
        <w:tabs>
          <w:tab w:val="left" w:pos="638"/>
        </w:tabs>
        <w:spacing w:before="2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4. Площади фигур.</w:t>
      </w:r>
    </w:p>
    <w:p w:rsidR="004E35E9" w:rsidRDefault="004E35E9" w:rsidP="00E3418F">
      <w:pPr>
        <w:shd w:val="clear" w:color="auto" w:fill="FFFFFF"/>
        <w:ind w:left="5" w:right="17" w:firstLine="341"/>
        <w:jc w:val="both"/>
        <w:rPr>
          <w:sz w:val="24"/>
          <w:szCs w:val="24"/>
        </w:rPr>
      </w:pPr>
      <w:r>
        <w:rPr>
          <w:sz w:val="24"/>
          <w:szCs w:val="24"/>
        </w:rPr>
        <w:t>Площадь и её свойства. Площади прямоугольника, треугольника, параллелограмма, трапеции. Площади круга и его частей.</w:t>
      </w:r>
    </w:p>
    <w:p w:rsidR="004E35E9" w:rsidRDefault="004E35E9" w:rsidP="00E3418F">
      <w:pPr>
        <w:shd w:val="clear" w:color="auto" w:fill="FFFFFF"/>
        <w:ind w:left="7" w:right="26" w:firstLine="33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Основная цель: </w:t>
      </w:r>
      <w:r>
        <w:rPr>
          <w:sz w:val="24"/>
          <w:szCs w:val="24"/>
        </w:rPr>
        <w:t>сформировать у учащихся общее представление о площади и умение вычислять площади фигур.</w:t>
      </w:r>
    </w:p>
    <w:p w:rsidR="004E35E9" w:rsidRDefault="004E35E9" w:rsidP="00E3418F">
      <w:pPr>
        <w:shd w:val="clear" w:color="auto" w:fill="FFFFFF"/>
        <w:ind w:left="2" w:right="5" w:firstLine="336"/>
        <w:jc w:val="both"/>
        <w:rPr>
          <w:sz w:val="24"/>
          <w:szCs w:val="24"/>
        </w:rPr>
      </w:pPr>
      <w:r>
        <w:rPr>
          <w:sz w:val="24"/>
          <w:szCs w:val="24"/>
        </w:rPr>
        <w:t>Понятие площади и её основные свойства изучаются с опорой на наглядные представления учащихся и их жизненный опыт. В теме доказывается справедливость формулы для вычисления площади прямоугольника, на основе которой выводятся формулы площадей других плоских фигур. Это доказательство от учащихся можно не требовать.</w:t>
      </w:r>
    </w:p>
    <w:p w:rsidR="004E35E9" w:rsidRDefault="004E35E9" w:rsidP="00E3418F">
      <w:pPr>
        <w:shd w:val="clear" w:color="auto" w:fill="FFFFFF"/>
        <w:ind w:left="5" w:right="10" w:firstLine="338"/>
        <w:jc w:val="both"/>
        <w:rPr>
          <w:sz w:val="24"/>
          <w:szCs w:val="24"/>
        </w:rPr>
      </w:pPr>
      <w:r>
        <w:rPr>
          <w:sz w:val="24"/>
          <w:szCs w:val="24"/>
        </w:rPr>
        <w:t>Вычисление площадей многоугольников и круга является составной частью решения задач на многогранники и тела вращения в курсе стереометрии. Поэтому при изучении данной темы основное внимание следует уделить формированию практических навыков вычисления площадей плоских фигур в ходе решения соответствующих задач.</w:t>
      </w:r>
    </w:p>
    <w:p w:rsidR="004E35E9" w:rsidRDefault="004E35E9" w:rsidP="00E3418F">
      <w:pPr>
        <w:shd w:val="clear" w:color="auto" w:fill="FFFFFF"/>
        <w:ind w:left="5" w:right="10" w:firstLine="338"/>
        <w:jc w:val="both"/>
        <w:rPr>
          <w:sz w:val="24"/>
          <w:szCs w:val="24"/>
        </w:rPr>
      </w:pPr>
    </w:p>
    <w:p w:rsidR="004E35E9" w:rsidRDefault="004E35E9" w:rsidP="00E3418F">
      <w:pPr>
        <w:shd w:val="clear" w:color="auto" w:fill="FFFFFF"/>
        <w:tabs>
          <w:tab w:val="left" w:pos="638"/>
        </w:tabs>
        <w:spacing w:before="2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5. Элементы стереометрии.</w:t>
      </w:r>
    </w:p>
    <w:p w:rsidR="004E35E9" w:rsidRDefault="004E35E9" w:rsidP="00E3418F">
      <w:pPr>
        <w:shd w:val="clear" w:color="auto" w:fill="FFFFFF"/>
        <w:ind w:left="2" w:right="24" w:firstLine="331"/>
        <w:jc w:val="both"/>
        <w:rPr>
          <w:sz w:val="24"/>
          <w:szCs w:val="24"/>
        </w:rPr>
      </w:pPr>
      <w:r>
        <w:rPr>
          <w:sz w:val="24"/>
          <w:szCs w:val="24"/>
        </w:rPr>
        <w:t>Аксиомы стереометрии. Параллельность и перпендикулярность прямых и плоскостей в пространстве. Многогранники. Тела вращения.</w:t>
      </w:r>
    </w:p>
    <w:p w:rsidR="004E35E9" w:rsidRDefault="004E35E9" w:rsidP="00E3418F">
      <w:pPr>
        <w:shd w:val="clear" w:color="auto" w:fill="FFFFFF"/>
        <w:ind w:firstLine="341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Основная цель: </w:t>
      </w:r>
      <w:r>
        <w:rPr>
          <w:sz w:val="24"/>
          <w:szCs w:val="24"/>
        </w:rPr>
        <w:t>дать начальное представление о телах и поверхностях в пространстве, о расположении прямых и плоскостей в пространстве.</w:t>
      </w:r>
    </w:p>
    <w:p w:rsidR="004E35E9" w:rsidRDefault="004E35E9" w:rsidP="00E3418F">
      <w:pPr>
        <w:shd w:val="clear" w:color="auto" w:fill="FFFFFF"/>
        <w:ind w:right="2" w:firstLine="343"/>
        <w:jc w:val="both"/>
        <w:rPr>
          <w:sz w:val="24"/>
          <w:szCs w:val="24"/>
        </w:rPr>
      </w:pPr>
      <w:r>
        <w:rPr>
          <w:sz w:val="24"/>
          <w:szCs w:val="24"/>
        </w:rPr>
        <w:t>В начале темы дается определение предмета стереометрии, приводится система аксиом стереометрии и пример доказательства с их помощью теорем.</w:t>
      </w:r>
    </w:p>
    <w:p w:rsidR="004E35E9" w:rsidRDefault="004E35E9" w:rsidP="00E3418F">
      <w:pPr>
        <w:shd w:val="clear" w:color="auto" w:fill="FFFFFF"/>
        <w:spacing w:before="2"/>
        <w:ind w:right="5" w:firstLine="336"/>
        <w:jc w:val="both"/>
        <w:rPr>
          <w:sz w:val="24"/>
          <w:szCs w:val="24"/>
        </w:rPr>
      </w:pPr>
      <w:r>
        <w:rPr>
          <w:sz w:val="24"/>
          <w:szCs w:val="24"/>
        </w:rPr>
        <w:t>Рассматриваются различные случаи расположения прямых и плоскостей в пространстве. Определение простейших многогранников и тел вращения проводится на основе наглядных пред</w:t>
      </w:r>
      <w:r>
        <w:rPr>
          <w:sz w:val="24"/>
          <w:szCs w:val="24"/>
        </w:rPr>
        <w:softHyphen/>
        <w:t>ставлений.</w:t>
      </w:r>
    </w:p>
    <w:p w:rsidR="004E35E9" w:rsidRDefault="004E35E9" w:rsidP="00E3418F">
      <w:pPr>
        <w:shd w:val="clear" w:color="auto" w:fill="FFFFFF"/>
        <w:spacing w:before="2"/>
        <w:ind w:left="348" w:hanging="348"/>
        <w:jc w:val="both"/>
        <w:rPr>
          <w:b/>
          <w:bCs/>
          <w:sz w:val="24"/>
          <w:szCs w:val="24"/>
        </w:rPr>
      </w:pPr>
    </w:p>
    <w:p w:rsidR="004E35E9" w:rsidRDefault="004E35E9" w:rsidP="00E3418F">
      <w:pPr>
        <w:shd w:val="clear" w:color="auto" w:fill="FFFFFF"/>
        <w:spacing w:before="2"/>
        <w:ind w:left="348" w:hanging="348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Обобщающее повторение курса планиметрии. </w:t>
      </w:r>
    </w:p>
    <w:p w:rsidR="004E35E9" w:rsidRDefault="004E35E9" w:rsidP="00E3418F">
      <w:pPr>
        <w:pStyle w:val="ListParagraph"/>
        <w:ind w:left="0" w:firstLine="348"/>
        <w:jc w:val="both"/>
      </w:pPr>
      <w:r>
        <w:rPr>
          <w:b/>
        </w:rPr>
        <w:t xml:space="preserve">Основная цель: </w:t>
      </w:r>
      <w:r>
        <w:t>повторение, обобщение и систематизация знаний, умений и навыков за курс планиметрии 7-9 класса.</w:t>
      </w:r>
    </w:p>
    <w:p w:rsidR="004E35E9" w:rsidRDefault="004E35E9" w:rsidP="00E3418F">
      <w:pPr>
        <w:shd w:val="clear" w:color="auto" w:fill="FFFFFF"/>
        <w:spacing w:before="2"/>
        <w:ind w:left="348" w:hanging="348"/>
        <w:jc w:val="both"/>
        <w:rPr>
          <w:b/>
          <w:bCs/>
          <w:color w:val="C0504D"/>
          <w:sz w:val="24"/>
          <w:szCs w:val="24"/>
        </w:rPr>
      </w:pPr>
    </w:p>
    <w:p w:rsidR="004E35E9" w:rsidRDefault="004E35E9" w:rsidP="00E3418F">
      <w:pPr>
        <w:shd w:val="clear" w:color="auto" w:fill="FFFFFF"/>
        <w:spacing w:before="2"/>
        <w:ind w:left="348" w:hanging="348"/>
        <w:jc w:val="both"/>
        <w:rPr>
          <w:color w:val="C0504D"/>
          <w:sz w:val="24"/>
          <w:szCs w:val="24"/>
        </w:rPr>
      </w:pPr>
      <w:r>
        <w:rPr>
          <w:b/>
          <w:bCs/>
          <w:color w:val="C0504D"/>
          <w:sz w:val="24"/>
          <w:szCs w:val="24"/>
        </w:rPr>
        <w:tab/>
      </w:r>
    </w:p>
    <w:p w:rsidR="004E35E9" w:rsidRDefault="004E35E9" w:rsidP="00E3418F">
      <w:pPr>
        <w:shd w:val="clear" w:color="auto" w:fill="FFFFFF"/>
        <w:tabs>
          <w:tab w:val="left" w:pos="638"/>
        </w:tabs>
        <w:jc w:val="both"/>
        <w:rPr>
          <w:b/>
          <w:bCs/>
          <w:color w:val="000000"/>
          <w:sz w:val="24"/>
          <w:szCs w:val="24"/>
        </w:rPr>
      </w:pPr>
    </w:p>
    <w:p w:rsidR="004E35E9" w:rsidRDefault="004E35E9" w:rsidP="00E3418F">
      <w:pPr>
        <w:shd w:val="clear" w:color="auto" w:fill="FFFFFF"/>
        <w:tabs>
          <w:tab w:val="left" w:pos="638"/>
        </w:tabs>
        <w:jc w:val="both"/>
        <w:rPr>
          <w:b/>
          <w:bCs/>
          <w:color w:val="000000"/>
          <w:sz w:val="24"/>
          <w:szCs w:val="24"/>
        </w:rPr>
      </w:pPr>
    </w:p>
    <w:p w:rsidR="004E35E9" w:rsidRDefault="004E35E9" w:rsidP="00E3418F">
      <w:pPr>
        <w:shd w:val="clear" w:color="auto" w:fill="FFFFFF"/>
        <w:tabs>
          <w:tab w:val="left" w:pos="638"/>
        </w:tabs>
        <w:jc w:val="both"/>
        <w:rPr>
          <w:b/>
          <w:bCs/>
          <w:color w:val="000000"/>
          <w:sz w:val="24"/>
          <w:szCs w:val="24"/>
        </w:rPr>
      </w:pPr>
    </w:p>
    <w:p w:rsidR="004E35E9" w:rsidRDefault="004E35E9" w:rsidP="00E3418F">
      <w:pPr>
        <w:shd w:val="clear" w:color="auto" w:fill="FFFFFF"/>
        <w:ind w:left="2" w:right="10" w:firstLine="338"/>
        <w:jc w:val="both"/>
        <w:rPr>
          <w:color w:val="FF0000"/>
          <w:sz w:val="24"/>
          <w:szCs w:val="24"/>
        </w:rPr>
      </w:pPr>
    </w:p>
    <w:p w:rsidR="004E35E9" w:rsidRDefault="004E35E9" w:rsidP="00E3418F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br w:type="page"/>
      </w:r>
      <w:r>
        <w:rPr>
          <w:b/>
          <w:bCs/>
          <w:color w:val="000000"/>
          <w:sz w:val="28"/>
          <w:szCs w:val="28"/>
        </w:rPr>
        <w:t>Учебно-тематический план 9 класс.</w:t>
      </w:r>
    </w:p>
    <w:p w:rsidR="004E35E9" w:rsidRDefault="004E35E9" w:rsidP="00E3418F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Алгебра.</w:t>
      </w:r>
    </w:p>
    <w:p w:rsidR="004E35E9" w:rsidRDefault="004E35E9" w:rsidP="00E3418F">
      <w:pPr>
        <w:shd w:val="clear" w:color="auto" w:fill="FFFFFF"/>
        <w:jc w:val="center"/>
        <w:outlineLvl w:val="0"/>
        <w:rPr>
          <w:b/>
          <w:color w:val="000000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663"/>
        <w:gridCol w:w="6133"/>
        <w:gridCol w:w="1311"/>
      </w:tblGrid>
      <w:tr w:rsidR="004E35E9" w:rsidTr="00E3418F">
        <w:trPr>
          <w:trHeight w:val="580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left="70" w:right="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</w:t>
            </w:r>
          </w:p>
          <w:p w:rsidR="004E35E9" w:rsidRDefault="004E35E9">
            <w:pPr>
              <w:shd w:val="clear" w:color="auto" w:fill="FFFFFF"/>
              <w:ind w:left="70" w:right="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пара</w:t>
            </w:r>
            <w:r>
              <w:rPr>
                <w:color w:val="000000"/>
                <w:sz w:val="24"/>
                <w:szCs w:val="24"/>
              </w:rPr>
              <w:softHyphen/>
              <w:t>графа</w:t>
            </w:r>
          </w:p>
        </w:tc>
        <w:tc>
          <w:tcPr>
            <w:tcW w:w="6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 материала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4E35E9" w:rsidTr="00E3418F">
        <w:trPr>
          <w:trHeight w:hRule="exact" w:val="397"/>
          <w:jc w:val="center"/>
        </w:trPr>
        <w:tc>
          <w:tcPr>
            <w:tcW w:w="7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Глава 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I. </w:t>
            </w:r>
            <w:r>
              <w:rPr>
                <w:b/>
                <w:bCs/>
                <w:color w:val="000000"/>
                <w:sz w:val="24"/>
                <w:szCs w:val="24"/>
              </w:rPr>
              <w:t>Квадратичная функция.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</w:t>
            </w:r>
          </w:p>
        </w:tc>
      </w:tr>
      <w:tr w:rsidR="004E35E9" w:rsidTr="00E3418F">
        <w:trPr>
          <w:trHeight w:hRule="exact" w:val="1710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  <w:p w:rsidR="004E35E9" w:rsidRDefault="004E35E9">
            <w:pPr>
              <w:shd w:val="clear" w:color="auto" w:fill="FFFFFF"/>
              <w:ind w:firstLine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Функции и их свойства.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Квадратный трехчлен.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 № 1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Квадратичная функцияи ее график.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Степенная функция. Корень </w:t>
            </w:r>
            <w:r>
              <w:rPr>
                <w:i/>
                <w:iCs/>
                <w:color w:val="000000"/>
                <w:sz w:val="24"/>
                <w:szCs w:val="24"/>
              </w:rPr>
              <w:t>п-</w:t>
            </w:r>
            <w:r>
              <w:rPr>
                <w:iCs/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>степени.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 № 2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Tr="00E3418F">
        <w:trPr>
          <w:trHeight w:hRule="exact" w:val="396"/>
          <w:jc w:val="center"/>
        </w:trPr>
        <w:tc>
          <w:tcPr>
            <w:tcW w:w="7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Глава 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color w:val="000000"/>
                <w:sz w:val="24"/>
                <w:szCs w:val="24"/>
              </w:rPr>
              <w:t>. Уравнения и неравенства с одной переменной.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</w:tr>
      <w:tr w:rsidR="004E35E9" w:rsidTr="00E3418F">
        <w:trPr>
          <w:trHeight w:hRule="exact" w:val="869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  <w:p w:rsidR="004E35E9" w:rsidRDefault="004E35E9">
            <w:pPr>
              <w:shd w:val="clear" w:color="auto" w:fill="FFFFFF"/>
              <w:ind w:firstLine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Уравнения с одной переменной.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Неравенства с одной переменной.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 № 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Tr="00E3418F">
        <w:trPr>
          <w:trHeight w:hRule="exact" w:val="397"/>
          <w:jc w:val="center"/>
        </w:trPr>
        <w:tc>
          <w:tcPr>
            <w:tcW w:w="7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Глава 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color w:val="000000"/>
                <w:sz w:val="24"/>
                <w:szCs w:val="24"/>
              </w:rPr>
              <w:t>. Уравнения и неравенства с двумя переменными.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</w:t>
            </w:r>
          </w:p>
        </w:tc>
      </w:tr>
      <w:tr w:rsidR="004E35E9" w:rsidTr="00E3418F">
        <w:trPr>
          <w:trHeight w:hRule="exact" w:val="862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Уравнения с двумя переменными и их системы.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Неравенства с двумя переменны</w:t>
            </w:r>
            <w:r>
              <w:rPr>
                <w:color w:val="000000"/>
                <w:sz w:val="24"/>
                <w:szCs w:val="24"/>
              </w:rPr>
              <w:softHyphen/>
              <w:t>ми и их системы.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 № 4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Tr="00E3418F">
        <w:trPr>
          <w:trHeight w:hRule="exact" w:val="388"/>
          <w:jc w:val="center"/>
        </w:trPr>
        <w:tc>
          <w:tcPr>
            <w:tcW w:w="7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Глава 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IV</w:t>
            </w:r>
            <w:r>
              <w:rPr>
                <w:b/>
                <w:bCs/>
                <w:color w:val="000000"/>
                <w:sz w:val="24"/>
                <w:szCs w:val="24"/>
              </w:rPr>
              <w:t>. Арифметическая и геометрическая прогрессии.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  <w:tr w:rsidR="004E35E9" w:rsidTr="00E3418F">
        <w:trPr>
          <w:trHeight w:hRule="exact" w:val="1117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</w:t>
            </w: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Арифметическая прогрессия.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Контрольная работа № 5 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Геометрическая прогрессия.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 № 6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Tr="00E3418F">
        <w:trPr>
          <w:trHeight w:hRule="exact" w:val="397"/>
          <w:jc w:val="center"/>
        </w:trPr>
        <w:tc>
          <w:tcPr>
            <w:tcW w:w="7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Глава 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b/>
                <w:bCs/>
                <w:color w:val="000000"/>
                <w:sz w:val="24"/>
                <w:szCs w:val="24"/>
              </w:rPr>
              <w:t>. Элементы комбинаторики и теории вероятностей.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</w:tr>
      <w:tr w:rsidR="004E35E9" w:rsidTr="00E3418F">
        <w:trPr>
          <w:trHeight w:hRule="exact" w:val="850"/>
          <w:jc w:val="center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</w:t>
            </w: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Элементы комбинаторики.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Начальные сведения из теории вероятностей.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 № 7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Tr="00E3418F">
        <w:trPr>
          <w:trHeight w:hRule="exact" w:val="397"/>
          <w:jc w:val="center"/>
        </w:trPr>
        <w:tc>
          <w:tcPr>
            <w:tcW w:w="7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</w:t>
            </w:r>
          </w:p>
        </w:tc>
      </w:tr>
      <w:tr w:rsidR="004E35E9" w:rsidTr="00E3418F">
        <w:trPr>
          <w:trHeight w:hRule="exact" w:val="409"/>
          <w:jc w:val="center"/>
        </w:trPr>
        <w:tc>
          <w:tcPr>
            <w:tcW w:w="7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4E35E9" w:rsidRDefault="004E35E9" w:rsidP="00E3418F">
      <w:pPr>
        <w:shd w:val="clear" w:color="auto" w:fill="FFFFFF"/>
        <w:spacing w:before="2"/>
        <w:ind w:firstLine="341"/>
        <w:jc w:val="both"/>
        <w:rPr>
          <w:color w:val="000000"/>
          <w:sz w:val="24"/>
          <w:szCs w:val="24"/>
        </w:rPr>
      </w:pPr>
    </w:p>
    <w:p w:rsidR="004E35E9" w:rsidRDefault="004E35E9" w:rsidP="00E3418F">
      <w:pPr>
        <w:shd w:val="clear" w:color="auto" w:fill="FFFFFF"/>
        <w:ind w:firstLine="338"/>
        <w:jc w:val="both"/>
        <w:rPr>
          <w:color w:val="000000"/>
          <w:sz w:val="24"/>
          <w:szCs w:val="24"/>
        </w:rPr>
      </w:pPr>
    </w:p>
    <w:p w:rsidR="004E35E9" w:rsidRDefault="004E35E9" w:rsidP="00E3418F">
      <w:pPr>
        <w:jc w:val="center"/>
        <w:rPr>
          <w:b/>
          <w:sz w:val="28"/>
          <w:szCs w:val="28"/>
        </w:rPr>
      </w:pPr>
    </w:p>
    <w:p w:rsidR="004E35E9" w:rsidRDefault="004E35E9" w:rsidP="00E3418F">
      <w:pPr>
        <w:jc w:val="center"/>
        <w:rPr>
          <w:b/>
          <w:sz w:val="28"/>
          <w:szCs w:val="28"/>
        </w:rPr>
      </w:pPr>
    </w:p>
    <w:p w:rsidR="004E35E9" w:rsidRDefault="004E35E9" w:rsidP="00E3418F">
      <w:pPr>
        <w:shd w:val="clear" w:color="auto" w:fill="FFFFFF"/>
        <w:jc w:val="center"/>
        <w:outlineLvl w:val="0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br w:type="page"/>
      </w:r>
      <w:r>
        <w:rPr>
          <w:b/>
          <w:bCs/>
          <w:color w:val="000000"/>
          <w:spacing w:val="-1"/>
          <w:sz w:val="28"/>
          <w:szCs w:val="28"/>
        </w:rPr>
        <w:t>Геометрия.</w:t>
      </w:r>
    </w:p>
    <w:p w:rsidR="004E35E9" w:rsidRDefault="004E35E9" w:rsidP="00E3418F">
      <w:pPr>
        <w:shd w:val="clear" w:color="auto" w:fill="FFFFFF"/>
        <w:jc w:val="center"/>
        <w:outlineLvl w:val="0"/>
        <w:rPr>
          <w:b/>
          <w:color w:val="000000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318"/>
        <w:gridCol w:w="6804"/>
        <w:gridCol w:w="1316"/>
      </w:tblGrid>
      <w:tr w:rsidR="004E35E9" w:rsidTr="00E3418F">
        <w:trPr>
          <w:trHeight w:val="580"/>
          <w:jc w:val="center"/>
        </w:trPr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left="70" w:right="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</w:t>
            </w:r>
          </w:p>
          <w:p w:rsidR="004E35E9" w:rsidRDefault="004E35E9">
            <w:pPr>
              <w:shd w:val="clear" w:color="auto" w:fill="FFFFFF"/>
              <w:ind w:left="70" w:right="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пункта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 материала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4E35E9" w:rsidTr="00E3418F">
        <w:trPr>
          <w:trHeight w:hRule="exact" w:val="397"/>
          <w:jc w:val="center"/>
        </w:trPr>
        <w:tc>
          <w:tcPr>
            <w:tcW w:w="8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§11. Подобие фигур.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</w:tr>
      <w:tr w:rsidR="004E35E9" w:rsidTr="00E3418F">
        <w:trPr>
          <w:trHeight w:hRule="exact" w:val="2534"/>
          <w:jc w:val="center"/>
        </w:trPr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100, 101</w:t>
            </w:r>
          </w:p>
          <w:p w:rsidR="004E35E9" w:rsidRDefault="004E35E9">
            <w:pPr>
              <w:shd w:val="clear" w:color="auto" w:fill="FFFFFF"/>
              <w:ind w:firstLine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102, 103</w:t>
            </w:r>
          </w:p>
          <w:p w:rsidR="004E35E9" w:rsidRDefault="004E35E9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104, 105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подобия. Свойства преобразования подобия.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Подобие фигур. Признак подобия треугольников по двум углам.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Признак подобия треугольников по двум сторонам и углу между ними. Признак подобия треугольников по трём сторонам.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Подобие прямоугольных треугольников.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 № 1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Углы, вписанные в окружность.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Пропорциональность отрезков хорд и секущих окружности.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 № 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Tr="00E3418F">
        <w:trPr>
          <w:trHeight w:hRule="exact" w:val="396"/>
          <w:jc w:val="center"/>
        </w:trPr>
        <w:tc>
          <w:tcPr>
            <w:tcW w:w="8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§12. Решение треугольников.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4E35E9" w:rsidTr="00E3418F">
        <w:trPr>
          <w:trHeight w:hRule="exact" w:val="1444"/>
          <w:jc w:val="center"/>
        </w:trPr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109</w:t>
            </w:r>
          </w:p>
          <w:p w:rsidR="004E35E9" w:rsidRDefault="004E35E9">
            <w:pPr>
              <w:shd w:val="clear" w:color="auto" w:fill="FFFFFF"/>
              <w:ind w:firstLine="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110, 111</w:t>
            </w:r>
          </w:p>
          <w:p w:rsidR="004E35E9" w:rsidRDefault="004E35E9">
            <w:pPr>
              <w:shd w:val="clear" w:color="auto" w:fill="FFFFFF"/>
              <w:ind w:firstLine="7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Теорема косинусов.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Теорема синусов. Соотношение между углами треугольника и противолежащими сторонами.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треугольников.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 № 3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Tr="00E3418F">
        <w:trPr>
          <w:trHeight w:hRule="exact" w:val="397"/>
          <w:jc w:val="center"/>
        </w:trPr>
        <w:tc>
          <w:tcPr>
            <w:tcW w:w="8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§13. Многоугольники.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  <w:tr w:rsidR="004E35E9" w:rsidTr="00E3418F">
        <w:trPr>
          <w:trHeight w:hRule="exact" w:val="2576"/>
          <w:jc w:val="center"/>
        </w:trPr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113 – 115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116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117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118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119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Ломаная. Выпуклые многоугольники. Правильные многоугольники.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Формулы для радиусов вписанных и описанных окружностей правильных многоугольников.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Построение некоторых правильных многоугольников.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Подобие правильных выпуклых многоугольников.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окружности.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Радианная мера угла.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 № 4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Tr="00E3418F">
        <w:trPr>
          <w:trHeight w:hRule="exact" w:val="388"/>
          <w:jc w:val="center"/>
        </w:trPr>
        <w:tc>
          <w:tcPr>
            <w:tcW w:w="8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§14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b/>
                <w:bCs/>
                <w:color w:val="000000"/>
                <w:sz w:val="24"/>
                <w:szCs w:val="24"/>
              </w:rPr>
              <w:t>Площади фигур.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</w:t>
            </w:r>
          </w:p>
        </w:tc>
      </w:tr>
      <w:tr w:rsidR="004E35E9" w:rsidTr="00E3418F">
        <w:trPr>
          <w:trHeight w:hRule="exact" w:val="3143"/>
          <w:jc w:val="center"/>
        </w:trPr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121, 122</w:t>
            </w: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123</w:t>
            </w: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124, 125</w:t>
            </w: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</w:t>
            </w: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</w:t>
            </w: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площади. Площадь прямоугольника.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Площадь параллелограмма.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Площадь треугольника. Формула Герона для площади треугольника.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Площадь трапеции.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Контрольная работа № 5 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Формулы для радиусов вписанной и описанной окружностей треугольника.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Площади подобных фигур.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Площадь круга.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 № 6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E35E9" w:rsidTr="00E3418F">
        <w:trPr>
          <w:trHeight w:hRule="exact" w:val="397"/>
          <w:jc w:val="center"/>
        </w:trPr>
        <w:tc>
          <w:tcPr>
            <w:tcW w:w="8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§15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b/>
                <w:bCs/>
                <w:color w:val="000000"/>
                <w:sz w:val="24"/>
                <w:szCs w:val="24"/>
              </w:rPr>
              <w:t>Элементы стереометрии.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4E35E9" w:rsidTr="00E3418F">
        <w:trPr>
          <w:trHeight w:hRule="exact" w:val="1179"/>
          <w:jc w:val="center"/>
        </w:trPr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131, 132</w:t>
            </w: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4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133, 134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Аксиомы стереометрии.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Параллельность прямых и плоскостей в пространстве. Перпендикулярность  прямых и плоскостей в пространстве.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Многогранники. Тела вращения.</w:t>
            </w:r>
          </w:p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</w:p>
          <w:p w:rsidR="004E35E9" w:rsidRDefault="004E35E9">
            <w:pPr>
              <w:shd w:val="clear" w:color="auto" w:fill="FFFFFF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4E35E9" w:rsidTr="00E3418F">
        <w:trPr>
          <w:trHeight w:hRule="exact" w:val="397"/>
          <w:jc w:val="center"/>
        </w:trPr>
        <w:tc>
          <w:tcPr>
            <w:tcW w:w="8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Итоговое повторение курса планиметрии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5E9" w:rsidRDefault="004E35E9">
            <w:pPr>
              <w:shd w:val="clear" w:color="auto" w:fill="FFFFFF"/>
              <w:ind w:firstLine="1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</w:tbl>
    <w:p w:rsidR="004E35E9" w:rsidRDefault="004E35E9" w:rsidP="00E3418F">
      <w:pPr>
        <w:shd w:val="clear" w:color="auto" w:fill="FFFFFF"/>
        <w:spacing w:before="2"/>
        <w:ind w:firstLine="341"/>
        <w:jc w:val="both"/>
        <w:rPr>
          <w:color w:val="000000"/>
          <w:sz w:val="24"/>
          <w:szCs w:val="24"/>
        </w:rPr>
      </w:pPr>
    </w:p>
    <w:p w:rsidR="004E35E9" w:rsidRDefault="004E35E9" w:rsidP="00E3418F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  <w:sectPr w:rsidR="004E35E9">
          <w:pgSz w:w="11906" w:h="16838"/>
          <w:pgMar w:top="851" w:right="851" w:bottom="851" w:left="851" w:header="709" w:footer="709" w:gutter="0"/>
          <w:cols w:space="720"/>
        </w:sectPr>
      </w:pPr>
    </w:p>
    <w:p w:rsidR="004E35E9" w:rsidRDefault="004E35E9" w:rsidP="00716B00">
      <w:pPr>
        <w:jc w:val="center"/>
        <w:rPr>
          <w:b/>
          <w:sz w:val="28"/>
          <w:szCs w:val="28"/>
        </w:rPr>
      </w:pPr>
      <w:r w:rsidRPr="00476495">
        <w:rPr>
          <w:b/>
          <w:sz w:val="28"/>
          <w:szCs w:val="28"/>
        </w:rPr>
        <w:t>Список рекомендуемой учебно-методической литературы</w:t>
      </w:r>
      <w:r>
        <w:rPr>
          <w:b/>
          <w:sz w:val="28"/>
          <w:szCs w:val="28"/>
        </w:rPr>
        <w:t>:</w:t>
      </w:r>
    </w:p>
    <w:p w:rsidR="004E35E9" w:rsidRPr="00476495" w:rsidRDefault="004E35E9" w:rsidP="00716B00">
      <w:pPr>
        <w:jc w:val="center"/>
        <w:rPr>
          <w:b/>
          <w:sz w:val="28"/>
          <w:szCs w:val="28"/>
        </w:rPr>
      </w:pP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Алгебра 7,</w:t>
      </w:r>
      <w:r w:rsidRPr="005C43AF">
        <w:rPr>
          <w:sz w:val="24"/>
          <w:szCs w:val="24"/>
        </w:rPr>
        <w:t>8</w:t>
      </w:r>
      <w:r>
        <w:rPr>
          <w:sz w:val="24"/>
          <w:szCs w:val="24"/>
        </w:rPr>
        <w:t>,9</w:t>
      </w:r>
      <w:r w:rsidRPr="005C43AF">
        <w:rPr>
          <w:sz w:val="24"/>
          <w:szCs w:val="24"/>
        </w:rPr>
        <w:t>: учебник</w:t>
      </w:r>
      <w:r>
        <w:rPr>
          <w:sz w:val="24"/>
          <w:szCs w:val="24"/>
        </w:rPr>
        <w:t>и</w:t>
      </w:r>
      <w:r w:rsidRPr="005C43AF">
        <w:rPr>
          <w:sz w:val="24"/>
          <w:szCs w:val="24"/>
        </w:rPr>
        <w:t xml:space="preserve"> / Ю.Н.Макарычев, Н.Г.Миндюк, К.Н.Нешков, С.Б.Суворова. –М.: Просвещение, 2010. 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sz w:val="24"/>
          <w:szCs w:val="24"/>
        </w:rPr>
        <w:t>Изучение алгебры в 7—9 классах: пособие для учителей / Ю.Н.Макарычев, Н.Г.Миндюк, С.Б.Суворова и др. — М.: Просвещение, 2010.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sz w:val="24"/>
          <w:szCs w:val="24"/>
        </w:rPr>
        <w:t>Уроки алгебры в 8 классе: книга для учите</w:t>
      </w:r>
      <w:r w:rsidRPr="005C43AF">
        <w:rPr>
          <w:sz w:val="24"/>
          <w:szCs w:val="24"/>
        </w:rPr>
        <w:softHyphen/>
        <w:t>ля / В.И.Жохов, Л.Б.Кра</w:t>
      </w:r>
      <w:r>
        <w:rPr>
          <w:sz w:val="24"/>
          <w:szCs w:val="24"/>
        </w:rPr>
        <w:t xml:space="preserve">йнева. — М.: Просвещение,  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sz w:val="24"/>
          <w:szCs w:val="24"/>
        </w:rPr>
        <w:t xml:space="preserve">Дидактические материалы по алгебре для 8 класса / Л.И.Звавич, Л.В.Кузнецова, С.Б.Суворова. — М.: Просвещение, 2010. 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sz w:val="24"/>
          <w:szCs w:val="24"/>
        </w:rPr>
        <w:t xml:space="preserve">Алгебра. Тематические тесты. 8 класс /  </w:t>
      </w:r>
      <w:r w:rsidRPr="005C43AF">
        <w:rPr>
          <w:rStyle w:val="bookproperty"/>
          <w:sz w:val="24"/>
          <w:szCs w:val="24"/>
        </w:rPr>
        <w:t xml:space="preserve">Ю.П.Дудницын, В.Л.Кронгауз. </w:t>
      </w:r>
      <w:r w:rsidRPr="005C43AF">
        <w:rPr>
          <w:sz w:val="24"/>
          <w:szCs w:val="24"/>
        </w:rPr>
        <w:t xml:space="preserve">— М.: Просвещение, 2010. 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sz w:val="24"/>
          <w:szCs w:val="24"/>
        </w:rPr>
        <w:t>Алгебра. Тесты для промежуточной аттестации. 7 – 8 класс / под ред. Ф.Ф.Лысенко. – Ростов-на-Дону: Легион-М, 2009.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sz w:val="24"/>
          <w:szCs w:val="24"/>
        </w:rPr>
        <w:t xml:space="preserve">Геометрия 7-9: учебник / А.В.Погорелов. — М.: Просвещение, 2007. 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sz w:val="24"/>
          <w:szCs w:val="24"/>
        </w:rPr>
        <w:t>Геометрия 7-9: книга для учителя / В.И.Жохов, Г.Д.Карташева, Л.Б.Крайнева. — М.: Просвещение, 2010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sz w:val="24"/>
          <w:szCs w:val="24"/>
        </w:rPr>
        <w:t xml:space="preserve">Геометрия. Рабочая тетрадь, 8 класс (к уч. Погорелова) / Ю.П.Дудницын. — М.: Просвещение, 2010. 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sz w:val="24"/>
          <w:szCs w:val="24"/>
        </w:rPr>
        <w:t xml:space="preserve">Дидактические материалы. Геометрия 8 класс / </w:t>
      </w:r>
      <w:r w:rsidRPr="005C43AF">
        <w:rPr>
          <w:rStyle w:val="bookproperty"/>
          <w:sz w:val="24"/>
          <w:szCs w:val="24"/>
        </w:rPr>
        <w:t xml:space="preserve">В.А.Гусев, А.И.Медяник. </w:t>
      </w:r>
      <w:r w:rsidRPr="005C43AF">
        <w:rPr>
          <w:sz w:val="24"/>
          <w:szCs w:val="24"/>
        </w:rPr>
        <w:t xml:space="preserve">— М.: Просвещение, 2010. 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sz w:val="24"/>
          <w:szCs w:val="24"/>
        </w:rPr>
        <w:t xml:space="preserve">Задачи и упражнения на готовых чертежах. Геометрия 7-9 классы / Е.М.Рабинович. </w:t>
      </w:r>
      <w:r w:rsidRPr="005C43AF">
        <w:rPr>
          <w:bCs/>
          <w:sz w:val="24"/>
          <w:szCs w:val="24"/>
        </w:rPr>
        <w:t>М: Илекса, 2001.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bCs/>
          <w:sz w:val="24"/>
          <w:szCs w:val="24"/>
        </w:rPr>
        <w:t>Геометрия: тематические тесты 8 класс / Т.М.Мищенко. – М.: Просвещение, 2010.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bCs/>
          <w:sz w:val="24"/>
          <w:szCs w:val="24"/>
        </w:rPr>
        <w:t>Контрольные работы по геометрии для 7 – 9 классов:книга для учителя / Ю.П.Дудницын, В.Л.Кронгауз. – М.: Просвещение, 2008.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bCs/>
          <w:sz w:val="24"/>
          <w:szCs w:val="24"/>
        </w:rPr>
        <w:t>Самостоятельные и контрольные работы по алгебре и геометрии для 8 класса / А.П.Ершова, В.В.Голобородько, А.С.Ершова.— М: Илекса, 2009.</w:t>
      </w:r>
    </w:p>
    <w:p w:rsidR="004E35E9" w:rsidRPr="005C43AF" w:rsidRDefault="004E35E9" w:rsidP="00E3418F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sz w:val="24"/>
          <w:szCs w:val="24"/>
        </w:rPr>
        <w:t xml:space="preserve"> Программы общеобразовательных учреждений. Геометрия. 7 – 9 классы / Т.А. Бурм</w:t>
      </w:r>
      <w:r>
        <w:rPr>
          <w:sz w:val="24"/>
          <w:szCs w:val="24"/>
        </w:rPr>
        <w:t>истрова. – М.: Просвещение, 2008</w:t>
      </w:r>
      <w:r w:rsidRPr="005C43AF">
        <w:rPr>
          <w:sz w:val="24"/>
          <w:szCs w:val="24"/>
        </w:rPr>
        <w:t>.</w:t>
      </w:r>
    </w:p>
    <w:p w:rsidR="004E35E9" w:rsidRDefault="004E35E9" w:rsidP="00E3418F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5C43AF">
        <w:rPr>
          <w:sz w:val="24"/>
          <w:szCs w:val="24"/>
        </w:rPr>
        <w:t>Программы общеобразовательных учреждений. Алгебра 7 – 9 классы / Т.А. Бурмистрова. –</w:t>
      </w:r>
      <w:r>
        <w:rPr>
          <w:sz w:val="24"/>
          <w:szCs w:val="24"/>
        </w:rPr>
        <w:t xml:space="preserve"> М.: Просвещение, 2008</w:t>
      </w:r>
      <w:r w:rsidRPr="005C43AF">
        <w:rPr>
          <w:sz w:val="24"/>
          <w:szCs w:val="24"/>
        </w:rPr>
        <w:t>.</w:t>
      </w:r>
    </w:p>
    <w:p w:rsidR="004E35E9" w:rsidRPr="00AD76FD" w:rsidRDefault="004E35E9" w:rsidP="00E3418F">
      <w:pPr>
        <w:jc w:val="center"/>
        <w:rPr>
          <w:b/>
          <w:sz w:val="24"/>
          <w:szCs w:val="24"/>
        </w:rPr>
      </w:pPr>
      <w:r w:rsidRPr="00AD76FD">
        <w:rPr>
          <w:b/>
          <w:sz w:val="24"/>
          <w:szCs w:val="24"/>
        </w:rPr>
        <w:t>Цифровые образовательные ресурсы</w:t>
      </w:r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hyperlink r:id="rId29" w:history="1">
        <w:r w:rsidRPr="005C43AF">
          <w:rPr>
            <w:rStyle w:val="Hyperlink"/>
            <w:sz w:val="24"/>
            <w:szCs w:val="24"/>
            <w:lang w:val="en-US"/>
          </w:rPr>
          <w:t>www.</w:t>
        </w:r>
        <w:r w:rsidRPr="005C43AF">
          <w:rPr>
            <w:rStyle w:val="Hyperlink"/>
            <w:sz w:val="24"/>
            <w:szCs w:val="24"/>
          </w:rPr>
          <w:t>mat.1september.ru</w:t>
        </w:r>
      </w:hyperlink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hyperlink r:id="rId30" w:history="1">
        <w:r w:rsidRPr="005C43AF">
          <w:rPr>
            <w:rStyle w:val="Hyperlink"/>
            <w:sz w:val="24"/>
            <w:szCs w:val="24"/>
            <w:lang w:val="en-US"/>
          </w:rPr>
          <w:t>www</w:t>
        </w:r>
        <w:r w:rsidRPr="005C43AF">
          <w:rPr>
            <w:rStyle w:val="Hyperlink"/>
            <w:sz w:val="24"/>
            <w:szCs w:val="24"/>
          </w:rPr>
          <w:t>.</w:t>
        </w:r>
        <w:r w:rsidRPr="005C43AF">
          <w:rPr>
            <w:rStyle w:val="Hyperlink"/>
            <w:sz w:val="24"/>
            <w:szCs w:val="24"/>
            <w:lang w:val="en-US"/>
          </w:rPr>
          <w:t>edu</w:t>
        </w:r>
        <w:r w:rsidRPr="005C43AF">
          <w:rPr>
            <w:rStyle w:val="Hyperlink"/>
            <w:sz w:val="24"/>
            <w:szCs w:val="24"/>
          </w:rPr>
          <w:t>.</w:t>
        </w:r>
        <w:r w:rsidRPr="005C43AF">
          <w:rPr>
            <w:rStyle w:val="Hyperlink"/>
            <w:sz w:val="24"/>
            <w:szCs w:val="24"/>
            <w:lang w:val="en-US"/>
          </w:rPr>
          <w:t>ru</w:t>
        </w:r>
      </w:hyperlink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hyperlink r:id="rId31" w:history="1">
        <w:r w:rsidRPr="005C43AF">
          <w:rPr>
            <w:rStyle w:val="Hyperlink"/>
            <w:sz w:val="24"/>
            <w:szCs w:val="24"/>
            <w:lang w:val="en-US"/>
          </w:rPr>
          <w:t>www</w:t>
        </w:r>
        <w:r w:rsidRPr="005C43AF">
          <w:rPr>
            <w:rStyle w:val="Hyperlink"/>
            <w:sz w:val="24"/>
            <w:szCs w:val="24"/>
          </w:rPr>
          <w:t>.</w:t>
        </w:r>
        <w:r w:rsidRPr="005C43AF">
          <w:rPr>
            <w:rStyle w:val="Hyperlink"/>
            <w:sz w:val="24"/>
            <w:szCs w:val="24"/>
            <w:lang w:val="en-US"/>
          </w:rPr>
          <w:t>school</w:t>
        </w:r>
        <w:r w:rsidRPr="005C43AF">
          <w:rPr>
            <w:rStyle w:val="Hyperlink"/>
            <w:sz w:val="24"/>
            <w:szCs w:val="24"/>
          </w:rPr>
          <w:t>.</w:t>
        </w:r>
        <w:r w:rsidRPr="005C43AF">
          <w:rPr>
            <w:rStyle w:val="Hyperlink"/>
            <w:sz w:val="24"/>
            <w:szCs w:val="24"/>
            <w:lang w:val="en-US"/>
          </w:rPr>
          <w:t>edu</w:t>
        </w:r>
        <w:r w:rsidRPr="005C43AF">
          <w:rPr>
            <w:rStyle w:val="Hyperlink"/>
            <w:sz w:val="24"/>
            <w:szCs w:val="24"/>
          </w:rPr>
          <w:t>.</w:t>
        </w:r>
        <w:r w:rsidRPr="005C43AF">
          <w:rPr>
            <w:rStyle w:val="Hyperlink"/>
            <w:sz w:val="24"/>
            <w:szCs w:val="24"/>
            <w:lang w:val="en-US"/>
          </w:rPr>
          <w:t>ru</w:t>
        </w:r>
      </w:hyperlink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hyperlink r:id="rId32" w:history="1">
        <w:r w:rsidRPr="005C43AF">
          <w:rPr>
            <w:rStyle w:val="Hyperlink"/>
            <w:sz w:val="24"/>
            <w:szCs w:val="24"/>
            <w:lang w:val="en-US"/>
          </w:rPr>
          <w:t>www</w:t>
        </w:r>
        <w:r w:rsidRPr="005C43AF">
          <w:rPr>
            <w:rStyle w:val="Hyperlink"/>
            <w:sz w:val="24"/>
            <w:szCs w:val="24"/>
          </w:rPr>
          <w:t>.</w:t>
        </w:r>
        <w:r w:rsidRPr="005C43AF">
          <w:rPr>
            <w:rStyle w:val="Hyperlink"/>
            <w:sz w:val="24"/>
            <w:szCs w:val="24"/>
            <w:lang w:val="en-US"/>
          </w:rPr>
          <w:t>fipi</w:t>
        </w:r>
        <w:r w:rsidRPr="005C43AF">
          <w:rPr>
            <w:rStyle w:val="Hyperlink"/>
            <w:sz w:val="24"/>
            <w:szCs w:val="24"/>
          </w:rPr>
          <w:t>.</w:t>
        </w:r>
        <w:r w:rsidRPr="005C43AF">
          <w:rPr>
            <w:rStyle w:val="Hyperlink"/>
            <w:sz w:val="24"/>
            <w:szCs w:val="24"/>
            <w:lang w:val="en-US"/>
          </w:rPr>
          <w:t>ru</w:t>
        </w:r>
      </w:hyperlink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hyperlink r:id="rId33" w:history="1">
        <w:r w:rsidRPr="005C43AF">
          <w:rPr>
            <w:rStyle w:val="Hyperlink"/>
            <w:sz w:val="24"/>
            <w:szCs w:val="24"/>
            <w:lang w:val="en-US"/>
          </w:rPr>
          <w:t>www</w:t>
        </w:r>
        <w:r w:rsidRPr="005C43AF">
          <w:rPr>
            <w:rStyle w:val="Hyperlink"/>
            <w:sz w:val="24"/>
            <w:szCs w:val="24"/>
          </w:rPr>
          <w:t>.</w:t>
        </w:r>
        <w:r w:rsidRPr="005C43AF">
          <w:rPr>
            <w:rStyle w:val="Hyperlink"/>
            <w:sz w:val="24"/>
            <w:szCs w:val="24"/>
            <w:lang w:val="en-US"/>
          </w:rPr>
          <w:t>mioo.ru</w:t>
        </w:r>
      </w:hyperlink>
    </w:p>
    <w:p w:rsidR="004E35E9" w:rsidRPr="005C43AF" w:rsidRDefault="004E35E9" w:rsidP="00E3418F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hyperlink r:id="rId34" w:history="1">
        <w:r w:rsidRPr="005C43AF">
          <w:rPr>
            <w:rStyle w:val="Hyperlink"/>
            <w:sz w:val="24"/>
            <w:szCs w:val="24"/>
            <w:lang w:val="en-US"/>
          </w:rPr>
          <w:t>www</w:t>
        </w:r>
        <w:r w:rsidRPr="005C43AF">
          <w:rPr>
            <w:rStyle w:val="Hyperlink"/>
            <w:sz w:val="24"/>
            <w:szCs w:val="24"/>
          </w:rPr>
          <w:t>.</w:t>
        </w:r>
        <w:r w:rsidRPr="005C43AF">
          <w:rPr>
            <w:rStyle w:val="Hyperlink"/>
            <w:sz w:val="24"/>
            <w:szCs w:val="24"/>
            <w:lang w:val="en-US"/>
          </w:rPr>
          <w:t>math</w:t>
        </w:r>
        <w:r w:rsidRPr="005C43AF">
          <w:rPr>
            <w:rStyle w:val="Hyperlink"/>
            <w:sz w:val="24"/>
            <w:szCs w:val="24"/>
          </w:rPr>
          <w:t>.</w:t>
        </w:r>
        <w:r w:rsidRPr="005C43AF">
          <w:rPr>
            <w:rStyle w:val="Hyperlink"/>
            <w:sz w:val="24"/>
            <w:szCs w:val="24"/>
            <w:lang w:val="en-US"/>
          </w:rPr>
          <w:t>ru</w:t>
        </w:r>
      </w:hyperlink>
    </w:p>
    <w:p w:rsidR="004E35E9" w:rsidRPr="005C43AF" w:rsidRDefault="004E35E9" w:rsidP="00E3418F">
      <w:pPr>
        <w:shd w:val="clear" w:color="auto" w:fill="FFFFFF"/>
        <w:ind w:left="360"/>
        <w:jc w:val="both"/>
        <w:rPr>
          <w:sz w:val="24"/>
          <w:szCs w:val="24"/>
        </w:rPr>
      </w:pPr>
    </w:p>
    <w:p w:rsidR="004E35E9" w:rsidRPr="00476495" w:rsidRDefault="004E35E9" w:rsidP="00E3418F">
      <w:pPr>
        <w:jc w:val="center"/>
        <w:rPr>
          <w:b/>
          <w:bCs/>
          <w:color w:val="000000"/>
          <w:sz w:val="24"/>
          <w:szCs w:val="24"/>
        </w:rPr>
        <w:sectPr w:rsidR="004E35E9" w:rsidRPr="00476495" w:rsidSect="00B677F1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Style w:val="TableGrid"/>
        <w:tblW w:w="15228" w:type="dxa"/>
        <w:tblLook w:val="01E0"/>
      </w:tblPr>
      <w:tblGrid>
        <w:gridCol w:w="1188"/>
        <w:gridCol w:w="6138"/>
        <w:gridCol w:w="6146"/>
        <w:gridCol w:w="866"/>
        <w:gridCol w:w="63"/>
        <w:gridCol w:w="827"/>
      </w:tblGrid>
      <w:tr w:rsidR="004E35E9" w:rsidTr="00463A30">
        <w:tc>
          <w:tcPr>
            <w:tcW w:w="15228" w:type="dxa"/>
            <w:gridSpan w:val="6"/>
          </w:tcPr>
          <w:p w:rsidR="004E35E9" w:rsidRPr="00046D50" w:rsidRDefault="004E35E9" w:rsidP="00463A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Календарно-тематическое планирование </w:t>
            </w:r>
            <w:r w:rsidRPr="00046D50">
              <w:rPr>
                <w:b/>
                <w:sz w:val="28"/>
                <w:szCs w:val="28"/>
              </w:rPr>
              <w:t>по математике.  7 класс.</w:t>
            </w:r>
          </w:p>
        </w:tc>
      </w:tr>
      <w:tr w:rsidR="004E35E9" w:rsidTr="00463A30">
        <w:tc>
          <w:tcPr>
            <w:tcW w:w="1188" w:type="dxa"/>
          </w:tcPr>
          <w:p w:rsidR="004E35E9" w:rsidRPr="00046D50" w:rsidRDefault="004E35E9" w:rsidP="00463A30">
            <w:pPr>
              <w:rPr>
                <w:b/>
                <w:sz w:val="28"/>
                <w:szCs w:val="28"/>
              </w:rPr>
            </w:pPr>
            <w:r w:rsidRPr="00046D50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6148" w:type="dxa"/>
          </w:tcPr>
          <w:p w:rsidR="004E35E9" w:rsidRPr="00046D50" w:rsidRDefault="004E35E9" w:rsidP="00463A30">
            <w:pPr>
              <w:rPr>
                <w:b/>
                <w:sz w:val="28"/>
                <w:szCs w:val="28"/>
              </w:rPr>
            </w:pPr>
            <w:r w:rsidRPr="00046D50">
              <w:rPr>
                <w:b/>
                <w:sz w:val="28"/>
                <w:szCs w:val="28"/>
              </w:rPr>
              <w:t>Содержание материала по алгебре.</w:t>
            </w:r>
          </w:p>
        </w:tc>
        <w:tc>
          <w:tcPr>
            <w:tcW w:w="6158" w:type="dxa"/>
          </w:tcPr>
          <w:p w:rsidR="004E35E9" w:rsidRPr="00046D50" w:rsidRDefault="004E35E9" w:rsidP="00463A30">
            <w:pPr>
              <w:rPr>
                <w:b/>
                <w:sz w:val="28"/>
                <w:szCs w:val="28"/>
              </w:rPr>
            </w:pPr>
            <w:r w:rsidRPr="00046D50">
              <w:rPr>
                <w:b/>
                <w:sz w:val="28"/>
                <w:szCs w:val="28"/>
              </w:rPr>
              <w:t>Содержание материала по геометрии.</w:t>
            </w:r>
          </w:p>
        </w:tc>
        <w:tc>
          <w:tcPr>
            <w:tcW w:w="930" w:type="dxa"/>
            <w:gridSpan w:val="2"/>
          </w:tcPr>
          <w:p w:rsidR="004E35E9" w:rsidRPr="009D2DEB" w:rsidRDefault="004E35E9" w:rsidP="00463A30">
            <w:pPr>
              <w:rPr>
                <w:b/>
              </w:rPr>
            </w:pPr>
            <w:r>
              <w:rPr>
                <w:b/>
              </w:rPr>
              <w:t>Кол-</w:t>
            </w:r>
            <w:r w:rsidRPr="009D2DEB">
              <w:rPr>
                <w:b/>
              </w:rPr>
              <w:t>во</w:t>
            </w:r>
          </w:p>
          <w:p w:rsidR="004E35E9" w:rsidRPr="00046D50" w:rsidRDefault="004E35E9" w:rsidP="00463A30">
            <w:pPr>
              <w:rPr>
                <w:b/>
                <w:sz w:val="28"/>
                <w:szCs w:val="28"/>
              </w:rPr>
            </w:pPr>
            <w:r w:rsidRPr="009D2DEB">
              <w:rPr>
                <w:b/>
              </w:rPr>
              <w:t>часов</w:t>
            </w:r>
          </w:p>
        </w:tc>
        <w:tc>
          <w:tcPr>
            <w:tcW w:w="804" w:type="dxa"/>
          </w:tcPr>
          <w:p w:rsidR="004E35E9" w:rsidRPr="00046D50" w:rsidRDefault="004E35E9" w:rsidP="00463A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4E35E9" w:rsidTr="00463A30">
        <w:tc>
          <w:tcPr>
            <w:tcW w:w="1188" w:type="dxa"/>
          </w:tcPr>
          <w:p w:rsidR="004E35E9" w:rsidRPr="009370C7" w:rsidRDefault="004E35E9" w:rsidP="00463A30">
            <w:pPr>
              <w:rPr>
                <w:b/>
                <w:color w:val="FF0000"/>
                <w:sz w:val="28"/>
                <w:szCs w:val="28"/>
              </w:rPr>
            </w:pPr>
            <w:r w:rsidRPr="009370C7">
              <w:rPr>
                <w:b/>
                <w:color w:val="FF0000"/>
                <w:sz w:val="28"/>
                <w:szCs w:val="28"/>
                <w:lang w:val="en-US"/>
              </w:rPr>
              <w:t>I</w:t>
            </w:r>
            <w:r w:rsidRPr="009370C7">
              <w:rPr>
                <w:b/>
                <w:color w:val="FF0000"/>
                <w:sz w:val="28"/>
                <w:szCs w:val="28"/>
              </w:rPr>
              <w:t xml:space="preserve"> четв.</w:t>
            </w:r>
          </w:p>
        </w:tc>
        <w:tc>
          <w:tcPr>
            <w:tcW w:w="6148" w:type="dxa"/>
          </w:tcPr>
          <w:p w:rsidR="004E35E9" w:rsidRPr="009370C7" w:rsidRDefault="004E35E9" w:rsidP="00463A30">
            <w:pPr>
              <w:rPr>
                <w:b/>
                <w:color w:val="FF0000"/>
                <w:sz w:val="32"/>
                <w:szCs w:val="32"/>
              </w:rPr>
            </w:pPr>
            <w:r w:rsidRPr="009370C7">
              <w:rPr>
                <w:b/>
                <w:color w:val="FF0000"/>
                <w:sz w:val="32"/>
                <w:szCs w:val="32"/>
              </w:rPr>
              <w:t>1.Выражения и их преобразования. Уравнения</w:t>
            </w:r>
            <w:r w:rsidRPr="00AB3799">
              <w:rPr>
                <w:b/>
                <w:color w:val="FF0000"/>
                <w:sz w:val="32"/>
                <w:szCs w:val="32"/>
              </w:rPr>
              <w:t xml:space="preserve">.                                           </w:t>
            </w:r>
            <w:r w:rsidRPr="009370C7">
              <w:rPr>
                <w:b/>
                <w:color w:val="FF0000"/>
                <w:sz w:val="32"/>
                <w:szCs w:val="32"/>
              </w:rPr>
              <w:t xml:space="preserve">24 ч.                                                   </w:t>
            </w:r>
          </w:p>
        </w:tc>
        <w:tc>
          <w:tcPr>
            <w:tcW w:w="6158" w:type="dxa"/>
          </w:tcPr>
          <w:p w:rsidR="004E35E9" w:rsidRPr="003B1B54" w:rsidRDefault="004E35E9" w:rsidP="00463A30">
            <w:pPr>
              <w:rPr>
                <w:b/>
              </w:rPr>
            </w:pPr>
          </w:p>
        </w:tc>
        <w:tc>
          <w:tcPr>
            <w:tcW w:w="930" w:type="dxa"/>
            <w:gridSpan w:val="2"/>
          </w:tcPr>
          <w:p w:rsidR="004E35E9" w:rsidRPr="00F75B25" w:rsidRDefault="004E35E9" w:rsidP="00463A30"/>
        </w:tc>
        <w:tc>
          <w:tcPr>
            <w:tcW w:w="804" w:type="dxa"/>
          </w:tcPr>
          <w:p w:rsidR="004E35E9" w:rsidRPr="00F75B25" w:rsidRDefault="004E35E9" w:rsidP="00463A30"/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Числовые выражения.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Числовые выражения.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Выражения с переменными.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4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Выражения с переменными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5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Сравнение значений выражений.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6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Сравнение значений выражений.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7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Свойства действий над числами.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8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Тождества.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9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Тождественные преобразования выражений.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10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Тождественные преобразования выражений.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11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КР №1 «Выражения и их преобразование».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12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Уравнение и его корни.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13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14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15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16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17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на движение с помощью уравнений.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18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на движение с помощью уравнений.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19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Среднее арифметическое , размах и мода.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20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Среднее арифметическое , размах и мода.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21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Медиана как статистическая характеристика.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22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Медиана как статистическая характеристика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23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КР №2 «Уравнения с одной переменной».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24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Формулы (для тех, кто хочет знать больше)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>2.Функции.</w:t>
            </w:r>
            <w:r w:rsidRPr="00AB3799">
              <w:rPr>
                <w:b/>
                <w:color w:val="FF0000"/>
                <w:sz w:val="24"/>
                <w:szCs w:val="24"/>
                <w:lang w:val="en-US"/>
              </w:rPr>
              <w:t xml:space="preserve">                                       </w:t>
            </w:r>
            <w:r w:rsidRPr="00AB3799">
              <w:rPr>
                <w:b/>
                <w:color w:val="FF0000"/>
                <w:sz w:val="24"/>
                <w:szCs w:val="24"/>
              </w:rPr>
              <w:t xml:space="preserve">   14 ч.                                                                 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25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Что такое функция.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26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Что такое функция.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27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28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29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График функции.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30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График функции.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31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Прямая пропорциональность и ее график.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32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Прямая пропорциональность и ее график.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33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Линейная функция и ее график.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34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Линейная функция и ее график.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35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Взаимное расположение графиков линейных функций.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36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Взаимное расположение графиков линейных функций.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37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Задание функции несколькими формулами.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38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КР №3 «Функции».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 xml:space="preserve">3.Степень с натуральным показателем.     15 ч 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39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степени с натуральным показателем.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40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и деление степеней.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41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и деление степеней.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42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43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Возведение в степень произведения и степени.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44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действия со степенями.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45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действия со степенями.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5228" w:type="dxa"/>
            <w:gridSpan w:val="6"/>
            <w:tcBorders>
              <w:top w:val="nil"/>
              <w:left w:val="nil"/>
              <w:right w:val="nil"/>
            </w:tcBorders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  <w:lang w:val="en-US"/>
              </w:rPr>
              <w:t xml:space="preserve">II </w:t>
            </w:r>
            <w:r w:rsidRPr="00AB3799">
              <w:rPr>
                <w:b/>
                <w:color w:val="FF0000"/>
                <w:sz w:val="24"/>
                <w:szCs w:val="24"/>
              </w:rPr>
              <w:t>четв.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>1. Основные свойства простейших геометрических фигур.      9 ч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46-50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 Одночлен и его стандартный вид.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Геометрические фигуры. Точка и прямая.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Одночлен и его стандартный вид.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Отрезок. Измерение отрезков.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одночленов. Возведение одночлена в степень.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51-55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одночленов. Возведение одночлена в степень.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Полуплоскости. Полупрямая.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Функции </w:t>
            </w:r>
            <w:r w:rsidRPr="00AB3799">
              <w:rPr>
                <w:sz w:val="24"/>
                <w:szCs w:val="24"/>
                <w:lang w:val="en-US"/>
              </w:rPr>
              <w:t>y</w:t>
            </w:r>
            <w:r w:rsidRPr="00AB3799">
              <w:rPr>
                <w:sz w:val="24"/>
                <w:szCs w:val="24"/>
              </w:rPr>
              <w:t>=</w:t>
            </w:r>
            <w:r w:rsidRPr="00AB3799">
              <w:rPr>
                <w:sz w:val="24"/>
                <w:szCs w:val="24"/>
                <w:lang w:val="en-US"/>
              </w:rPr>
              <w:t>x</w:t>
            </w:r>
            <w:r w:rsidRPr="00AB3799">
              <w:rPr>
                <w:position w:val="-4"/>
                <w:sz w:val="24"/>
                <w:szCs w:val="24"/>
                <w:lang w:val="en-US"/>
              </w:rPr>
              <w:object w:dxaOrig="160" w:dyaOrig="300">
                <v:shape id="_x0000_i1038" type="#_x0000_t75" style="width:8.25pt;height:15pt" o:ole="">
                  <v:imagedata r:id="rId35" o:title=""/>
                </v:shape>
                <o:OLEObject Type="Embed" ProgID="Equation.3" ShapeID="_x0000_i1038" DrawAspect="Content" ObjectID="_1483384942" r:id="rId36"/>
              </w:object>
            </w:r>
            <w:r w:rsidRPr="00AB3799">
              <w:rPr>
                <w:sz w:val="24"/>
                <w:szCs w:val="24"/>
              </w:rPr>
              <w:t xml:space="preserve"> и </w:t>
            </w:r>
            <w:r w:rsidRPr="00AB3799">
              <w:rPr>
                <w:sz w:val="24"/>
                <w:szCs w:val="24"/>
                <w:lang w:val="en-US"/>
              </w:rPr>
              <w:t>y</w:t>
            </w:r>
            <w:r w:rsidRPr="00AB3799">
              <w:rPr>
                <w:sz w:val="24"/>
                <w:szCs w:val="24"/>
              </w:rPr>
              <w:t>=</w:t>
            </w:r>
            <w:r w:rsidRPr="00AB3799">
              <w:rPr>
                <w:sz w:val="24"/>
                <w:szCs w:val="24"/>
                <w:lang w:val="en-US"/>
              </w:rPr>
              <w:t>x</w:t>
            </w:r>
            <w:r w:rsidRPr="00AB3799">
              <w:rPr>
                <w:position w:val="-4"/>
                <w:sz w:val="24"/>
                <w:szCs w:val="24"/>
                <w:lang w:val="en-US"/>
              </w:rPr>
              <w:object w:dxaOrig="139" w:dyaOrig="300">
                <v:shape id="_x0000_i1039" type="#_x0000_t75" style="width:6.75pt;height:15pt" o:ole="">
                  <v:imagedata r:id="rId37" o:title=""/>
                </v:shape>
                <o:OLEObject Type="Embed" ProgID="Equation.3" ShapeID="_x0000_i1039" DrawAspect="Content" ObjectID="_1483384943" r:id="rId38"/>
              </w:object>
            </w:r>
            <w:r w:rsidRPr="00AB3799">
              <w:rPr>
                <w:sz w:val="24"/>
                <w:szCs w:val="24"/>
              </w:rPr>
              <w:t xml:space="preserve">  и их графики.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Угол. Биссектриса угла.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Функции </w:t>
            </w:r>
            <w:r w:rsidRPr="00AB3799">
              <w:rPr>
                <w:sz w:val="24"/>
                <w:szCs w:val="24"/>
                <w:lang w:val="en-US"/>
              </w:rPr>
              <w:t>y</w:t>
            </w:r>
            <w:r w:rsidRPr="00AB3799">
              <w:rPr>
                <w:sz w:val="24"/>
                <w:szCs w:val="24"/>
              </w:rPr>
              <w:t>=</w:t>
            </w:r>
            <w:r w:rsidRPr="00AB3799">
              <w:rPr>
                <w:sz w:val="24"/>
                <w:szCs w:val="24"/>
                <w:lang w:val="en-US"/>
              </w:rPr>
              <w:t>x</w:t>
            </w:r>
            <w:r w:rsidRPr="00AB3799">
              <w:rPr>
                <w:position w:val="-4"/>
                <w:sz w:val="24"/>
                <w:szCs w:val="24"/>
                <w:lang w:val="en-US"/>
              </w:rPr>
              <w:object w:dxaOrig="160" w:dyaOrig="300">
                <v:shape id="_x0000_i1040" type="#_x0000_t75" style="width:8.25pt;height:15pt" o:ole="">
                  <v:imagedata r:id="rId35" o:title=""/>
                </v:shape>
                <o:OLEObject Type="Embed" ProgID="Equation.3" ShapeID="_x0000_i1040" DrawAspect="Content" ObjectID="_1483384944" r:id="rId39"/>
              </w:object>
            </w:r>
            <w:r w:rsidRPr="00AB3799">
              <w:rPr>
                <w:sz w:val="24"/>
                <w:szCs w:val="24"/>
              </w:rPr>
              <w:t xml:space="preserve"> и </w:t>
            </w:r>
            <w:r w:rsidRPr="00AB3799">
              <w:rPr>
                <w:sz w:val="24"/>
                <w:szCs w:val="24"/>
                <w:lang w:val="en-US"/>
              </w:rPr>
              <w:t>y</w:t>
            </w:r>
            <w:r w:rsidRPr="00AB3799">
              <w:rPr>
                <w:sz w:val="24"/>
                <w:szCs w:val="24"/>
              </w:rPr>
              <w:t>=</w:t>
            </w:r>
            <w:r w:rsidRPr="00AB3799">
              <w:rPr>
                <w:sz w:val="24"/>
                <w:szCs w:val="24"/>
                <w:lang w:val="en-US"/>
              </w:rPr>
              <w:t>x</w:t>
            </w:r>
            <w:r w:rsidRPr="00AB3799">
              <w:rPr>
                <w:position w:val="-4"/>
                <w:sz w:val="24"/>
                <w:szCs w:val="24"/>
                <w:lang w:val="en-US"/>
              </w:rPr>
              <w:object w:dxaOrig="139" w:dyaOrig="300">
                <v:shape id="_x0000_i1041" type="#_x0000_t75" style="width:6.75pt;height:15pt" o:ole="">
                  <v:imagedata r:id="rId37" o:title=""/>
                </v:shape>
                <o:OLEObject Type="Embed" ProgID="Equation.3" ShapeID="_x0000_i1041" DrawAspect="Content" ObjectID="_1483384945" r:id="rId40"/>
              </w:object>
            </w:r>
            <w:r w:rsidRPr="00AB3799">
              <w:rPr>
                <w:sz w:val="24"/>
                <w:szCs w:val="24"/>
              </w:rPr>
              <w:t xml:space="preserve">  и их графики.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56-60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КР №4 «Степень с натуральным показателем».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Откладывание отрезков и углов.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 простых и составных числах.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Откладывание отрезков и углов. Решение задач.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 xml:space="preserve">4.Многочлены .                                   20 ч.                                                            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Многочлен и его стандартный вид.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61-65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Многочлен и его стандартный вид.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Контрольная работа №1 «Основные свойства простейших геометрических фигур»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Сложение и вычитание многочленов.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Треугольник. Существование треугольника, равного данному.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Сложение и вычитание многочленов.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66-70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одночлена на многочлен.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Треугольник. Высота, биссектриса и медиана треугольника.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одночлена на многочлен.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>2.Смежные и вертикальные углы.      9 ч.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Вынесение общего множителя за скобки.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Смежные  углы.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71-75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Вынесение общего множителя за скобки.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Смежные углы.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применение правил действия с многочленами.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Вертикальные углы.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применение правил действия с многочленами.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76-80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КР №5 «Сумма и разность многочленов. Умножение одночлена на многочлен».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Вертикальные углы.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Параллельные прямые. Теоремы и доказательства. Аксиомы.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  <w:lang w:val="en-US"/>
              </w:rPr>
              <w:t xml:space="preserve">III </w:t>
            </w:r>
            <w:r w:rsidRPr="00AB3799">
              <w:rPr>
                <w:b/>
                <w:color w:val="FF0000"/>
                <w:sz w:val="24"/>
                <w:szCs w:val="24"/>
              </w:rPr>
              <w:t>четв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81-85</w:t>
            </w:r>
          </w:p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(1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 на умножение многочленов.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Перпендикулярные прямые. Доказательство от противного.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Разложение многочлена на множители способом группировки.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Перпендикулярные прямые. Доказательство от противного.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Разложение многочлена на множители способом группировки.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483"/>
        </w:trPr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86-90</w:t>
            </w:r>
          </w:p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(2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все действия с многочленами.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по теме «Смежные и вертикальные углы».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все действия с многочленами.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Контрольная работа №2 «Смежные и вертикальные углы».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КР №6 «Произведение многочленов».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99"/>
        </w:trPr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91-95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(3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Деление с остатком (для тех, кто хочет знать больше)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99"/>
        </w:trPr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>5. Формулы сокращенного умножения.         20 ч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 xml:space="preserve">3.    Признаки равенства треугольников.                       </w:t>
            </w:r>
            <w:r w:rsidRPr="00AB3799">
              <w:rPr>
                <w:b/>
                <w:color w:val="FF0000"/>
                <w:sz w:val="24"/>
                <w:szCs w:val="24"/>
                <w:lang w:val="en-US"/>
              </w:rPr>
              <w:t xml:space="preserve">             </w:t>
            </w:r>
            <w:r w:rsidRPr="00AB3799">
              <w:rPr>
                <w:b/>
                <w:color w:val="FF0000"/>
                <w:sz w:val="24"/>
                <w:szCs w:val="24"/>
              </w:rPr>
              <w:t xml:space="preserve">12 ч            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99"/>
        </w:trPr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Возведение в квадрат и в куб суммы и разности двух выражений.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Первый признак равенства треугольников. Использование аксиом при доказательстве теорем.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Возведение в квадрат и в куб суммы и разности двух выражений.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Первый признак равенства треугольников. Использование аксиом при доказательстве теорем.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96-100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(4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Второй признак равенства треугольников.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Второй признак равенства треугольников.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применение квадрата суммы и квадрата разности.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101-105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(5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разности двух выражений на их сумму.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Равнобедренный треугольник.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разности двух выражений на их сумму.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Контрольная работа №3 «Признаки равенства треугольников. Равнобедренный треугольник».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106-110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(6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Обратная теорема.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Разложение на множители суммы и разности кубов.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Свойство медианы равнобедренного треугольника.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КР №7 «Формулы сокращенного умножения»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111-114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(7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целого выражения в многочлен.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Третий признак равенства треугольников.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целого выражения в многочлен.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Третий признак равенства треугольников.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115-119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(8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Применение различных способов для разложения на множители.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по теме «Признаки равенства треугольников».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Применение различных способов для разложения на множители.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Контрольная работа №4 «Признаки равенства треугольников».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Применение преобразований целых выражений.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120-124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(9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Применение преобразований целых выражений.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 xml:space="preserve">Сумма углов треугольника.        14 ч.                     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 заданий на преобразование целых выражений.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Параллельность  прямых.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КР №8 «Преобразование целых выражений».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Углы, образованные при пересечении двух прямых секущей.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125-129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(10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Возведение двучлена в степень.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Признак параллельности прямых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 xml:space="preserve">6. Системы линейных уравнений.   17 ч.                    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Линейное уравнение с двумя переменными.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Признак параллельности прямых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Линейное уравнение с двумя переменными.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  <w:lang w:val="en-US"/>
              </w:rPr>
              <w:t>IV</w:t>
            </w:r>
            <w:r w:rsidRPr="00AB3799">
              <w:rPr>
                <w:b/>
                <w:color w:val="FF0000"/>
                <w:sz w:val="24"/>
                <w:szCs w:val="24"/>
              </w:rPr>
              <w:t>четв.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130-134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(1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График линейного уравнения с двумя переменными.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 Свойство углов, образованных при пересечении двух параллельных прямых секущей.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График линейного уравнения с двумя переменными.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Свойство углов, образованных при пересечении двух параллельных прямых секущей.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Системы линейных уравнений с двумя переменными.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135-139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(2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Системы линейных уравнений с двумя переменными.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Сумма углов треугольника.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Графический способ решения систем линейных уравнений с двумя переменными.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Сумма углов треугольника.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Способ подстановки.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140-144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(3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Способ подстановки.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Внешние углы треугольника.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Способ сложения.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Прямоугольный треугольник.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Способ сложения.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145-149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(4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систем линейных уравнений различными способами.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Прямоугольный треугольник.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систем линейных уравнений различными способами.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Существование и единственность перпендикуляра к прямой.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с помощью систем линейных уравнений.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150-152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(5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по теме «Сумма углов треугольника»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КР №9 «Системы линейных уравнений».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153-156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(6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Линейные неравенства с двумя переменными и их системы.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Контрольная работа №5 «Сумма углов треугольника».</w:t>
            </w:r>
            <w:r w:rsidRPr="00AB3799">
              <w:rPr>
                <w:b/>
                <w:i/>
                <w:color w:val="0000FF"/>
                <w:sz w:val="24"/>
                <w:szCs w:val="24"/>
              </w:rPr>
              <w:tab/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>7.      Повторение.               10 ч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>Итоговое повторение.</w:t>
            </w:r>
            <w:r w:rsidRPr="00AB3799">
              <w:rPr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Pr="00AB3799">
              <w:rPr>
                <w:b/>
                <w:color w:val="FF0000"/>
                <w:sz w:val="24"/>
                <w:szCs w:val="24"/>
              </w:rPr>
              <w:t xml:space="preserve">                 </w:t>
            </w:r>
            <w:r w:rsidRPr="00AB3799">
              <w:rPr>
                <w:b/>
                <w:color w:val="FF0000"/>
                <w:sz w:val="24"/>
                <w:szCs w:val="24"/>
                <w:lang w:val="en-US"/>
              </w:rPr>
              <w:t>6</w:t>
            </w:r>
            <w:r w:rsidRPr="00AB3799">
              <w:rPr>
                <w:b/>
                <w:color w:val="FF0000"/>
                <w:sz w:val="24"/>
                <w:szCs w:val="24"/>
              </w:rPr>
              <w:t>ч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«Линейное уравнение с одной переменной»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Что такое задачи на построение. Построение треугольника с данными сторонами.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157-161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(7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«Системы линейных уравнений с двумя переменными».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Построение угла, равного данному. Построение биссектрисы угла.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«Линейная функция и её график».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Деление отрезка пополам. Построение перпендикулярной прямой.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413"/>
        </w:trPr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«Линейная функция и её график».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162-166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(8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«Степень с натуральным показателем. Одночлен».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Геометрическое место точек. Метод геометрических мест.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«Многочлены и действия над ними».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Обобщение курса геометрии 7 класса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(итоговый тест)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«Формулы сокращенного умножения».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167-170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«Формулы сокращенного умножения».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(9 нед)</w:t>
            </w: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b/>
                <w:i/>
                <w:color w:val="0000FF"/>
                <w:sz w:val="24"/>
                <w:szCs w:val="24"/>
              </w:rPr>
            </w:pPr>
            <w:r w:rsidRPr="00AB3799">
              <w:rPr>
                <w:b/>
                <w:i/>
                <w:color w:val="0000FF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c>
          <w:tcPr>
            <w:tcW w:w="118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4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Обобщение курса математики 7 класса.</w:t>
            </w:r>
          </w:p>
        </w:tc>
        <w:tc>
          <w:tcPr>
            <w:tcW w:w="615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Обобщение курса математики 7 класса.</w:t>
            </w:r>
          </w:p>
        </w:tc>
        <w:tc>
          <w:tcPr>
            <w:tcW w:w="86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</w:tbl>
    <w:p w:rsidR="004E35E9" w:rsidRPr="00AB3799" w:rsidRDefault="004E35E9" w:rsidP="00716B00">
      <w:pPr>
        <w:jc w:val="center"/>
        <w:rPr>
          <w:sz w:val="24"/>
          <w:szCs w:val="24"/>
        </w:rPr>
      </w:pPr>
    </w:p>
    <w:p w:rsidR="004E35E9" w:rsidRPr="00AB3799" w:rsidRDefault="004E35E9" w:rsidP="00716B00">
      <w:pPr>
        <w:jc w:val="center"/>
        <w:rPr>
          <w:sz w:val="24"/>
          <w:szCs w:val="24"/>
        </w:rPr>
      </w:pPr>
    </w:p>
    <w:p w:rsidR="004E35E9" w:rsidRPr="00AB3799" w:rsidRDefault="004E35E9" w:rsidP="00716B00">
      <w:pPr>
        <w:jc w:val="center"/>
        <w:rPr>
          <w:sz w:val="24"/>
          <w:szCs w:val="24"/>
        </w:rPr>
      </w:pPr>
    </w:p>
    <w:p w:rsidR="004E35E9" w:rsidRPr="00AB3799" w:rsidRDefault="004E35E9" w:rsidP="00716B00">
      <w:pPr>
        <w:jc w:val="center"/>
        <w:rPr>
          <w:sz w:val="24"/>
          <w:szCs w:val="24"/>
        </w:rPr>
      </w:pPr>
    </w:p>
    <w:p w:rsidR="004E35E9" w:rsidRPr="00AB3799" w:rsidRDefault="004E35E9" w:rsidP="00716B00">
      <w:pPr>
        <w:jc w:val="center"/>
        <w:rPr>
          <w:sz w:val="24"/>
          <w:szCs w:val="24"/>
        </w:rPr>
      </w:pPr>
    </w:p>
    <w:p w:rsidR="004E35E9" w:rsidRDefault="004E35E9" w:rsidP="00716B00">
      <w:pPr>
        <w:jc w:val="center"/>
      </w:pPr>
    </w:p>
    <w:p w:rsidR="004E35E9" w:rsidRDefault="004E35E9" w:rsidP="00716B00">
      <w:pPr>
        <w:jc w:val="center"/>
      </w:pPr>
    </w:p>
    <w:p w:rsidR="004E35E9" w:rsidRDefault="004E35E9" w:rsidP="00716B00">
      <w:pPr>
        <w:jc w:val="center"/>
      </w:pPr>
    </w:p>
    <w:p w:rsidR="004E35E9" w:rsidRDefault="004E35E9" w:rsidP="00AB3799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Календарно-тематическое планирование по математике, 8 класс.</w:t>
      </w:r>
    </w:p>
    <w:p w:rsidR="004E35E9" w:rsidRDefault="004E35E9" w:rsidP="00AB3799">
      <w:pPr>
        <w:jc w:val="center"/>
        <w:rPr>
          <w:b/>
          <w:color w:val="000000"/>
          <w:sz w:val="28"/>
          <w:szCs w:val="28"/>
        </w:rPr>
      </w:pPr>
    </w:p>
    <w:tbl>
      <w:tblPr>
        <w:tblW w:w="1658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8"/>
        <w:gridCol w:w="703"/>
        <w:gridCol w:w="6197"/>
        <w:gridCol w:w="5900"/>
        <w:gridCol w:w="703"/>
        <w:gridCol w:w="897"/>
        <w:gridCol w:w="634"/>
        <w:gridCol w:w="752"/>
      </w:tblGrid>
      <w:tr w:rsidR="004E35E9" w:rsidRPr="000B1A8A" w:rsidTr="00463A30">
        <w:trPr>
          <w:trHeight w:val="473"/>
          <w:tblHeader/>
        </w:trPr>
        <w:tc>
          <w:tcPr>
            <w:tcW w:w="798" w:type="dxa"/>
            <w:vMerge w:val="restart"/>
            <w:textDirection w:val="btLr"/>
          </w:tcPr>
          <w:p w:rsidR="004E35E9" w:rsidRPr="00F671A5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F671A5">
              <w:rPr>
                <w:b/>
                <w:i/>
                <w:sz w:val="24"/>
                <w:szCs w:val="24"/>
              </w:rPr>
              <w:t>№  урока</w:t>
            </w:r>
          </w:p>
        </w:tc>
        <w:tc>
          <w:tcPr>
            <w:tcW w:w="703" w:type="dxa"/>
            <w:vMerge w:val="restart"/>
            <w:textDirection w:val="btLr"/>
          </w:tcPr>
          <w:p w:rsidR="004E35E9" w:rsidRPr="00F671A5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F671A5">
              <w:rPr>
                <w:b/>
                <w:i/>
                <w:sz w:val="24"/>
                <w:szCs w:val="24"/>
              </w:rPr>
              <w:t>Примерные сроки</w:t>
            </w:r>
          </w:p>
        </w:tc>
        <w:tc>
          <w:tcPr>
            <w:tcW w:w="12097" w:type="dxa"/>
            <w:gridSpan w:val="2"/>
            <w:vAlign w:val="center"/>
          </w:tcPr>
          <w:p w:rsidR="004E35E9" w:rsidRPr="00F671A5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F671A5">
              <w:rPr>
                <w:b/>
                <w:i/>
                <w:sz w:val="24"/>
                <w:szCs w:val="24"/>
              </w:rPr>
              <w:t>Тема по программе.</w:t>
            </w:r>
          </w:p>
        </w:tc>
        <w:tc>
          <w:tcPr>
            <w:tcW w:w="1600" w:type="dxa"/>
            <w:gridSpan w:val="2"/>
            <w:vAlign w:val="center"/>
          </w:tcPr>
          <w:p w:rsidR="004E35E9" w:rsidRPr="00F671A5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F671A5">
              <w:rPr>
                <w:b/>
                <w:i/>
                <w:sz w:val="24"/>
                <w:szCs w:val="24"/>
              </w:rPr>
              <w:t>Количество часов по программе.</w:t>
            </w:r>
          </w:p>
        </w:tc>
        <w:tc>
          <w:tcPr>
            <w:tcW w:w="1386" w:type="dxa"/>
            <w:gridSpan w:val="2"/>
            <w:vAlign w:val="center"/>
          </w:tcPr>
          <w:p w:rsidR="004E35E9" w:rsidRPr="00F671A5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F671A5">
              <w:rPr>
                <w:b/>
                <w:i/>
                <w:sz w:val="24"/>
                <w:szCs w:val="24"/>
              </w:rPr>
              <w:t>Ко</w:t>
            </w:r>
            <w:r w:rsidRPr="00F671A5">
              <w:rPr>
                <w:b/>
                <w:i/>
                <w:sz w:val="24"/>
                <w:szCs w:val="24"/>
              </w:rPr>
              <w:t>н</w:t>
            </w:r>
            <w:r w:rsidRPr="00F671A5">
              <w:rPr>
                <w:b/>
                <w:i/>
                <w:sz w:val="24"/>
                <w:szCs w:val="24"/>
              </w:rPr>
              <w:t>трольные работы</w:t>
            </w:r>
          </w:p>
        </w:tc>
      </w:tr>
      <w:tr w:rsidR="004E35E9" w:rsidTr="00463A30">
        <w:trPr>
          <w:trHeight w:val="61"/>
          <w:tblHeader/>
        </w:trPr>
        <w:tc>
          <w:tcPr>
            <w:tcW w:w="798" w:type="dxa"/>
            <w:vMerge/>
          </w:tcPr>
          <w:p w:rsidR="004E35E9" w:rsidRPr="00F671A5" w:rsidRDefault="004E35E9" w:rsidP="00463A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4E35E9" w:rsidRPr="00F671A5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F671A5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F671A5">
              <w:rPr>
                <w:b/>
                <w:i/>
                <w:sz w:val="24"/>
                <w:szCs w:val="24"/>
              </w:rPr>
              <w:t xml:space="preserve">Алгебра </w:t>
            </w:r>
          </w:p>
        </w:tc>
        <w:tc>
          <w:tcPr>
            <w:tcW w:w="5900" w:type="dxa"/>
          </w:tcPr>
          <w:p w:rsidR="004E35E9" w:rsidRPr="00F671A5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F671A5">
              <w:rPr>
                <w:b/>
                <w:i/>
                <w:sz w:val="24"/>
                <w:szCs w:val="24"/>
              </w:rPr>
              <w:t>Геометрия</w:t>
            </w:r>
          </w:p>
        </w:tc>
        <w:tc>
          <w:tcPr>
            <w:tcW w:w="703" w:type="dxa"/>
          </w:tcPr>
          <w:p w:rsidR="004E35E9" w:rsidRPr="00F671A5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F671A5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897" w:type="dxa"/>
          </w:tcPr>
          <w:p w:rsidR="004E35E9" w:rsidRPr="00F671A5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F671A5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634" w:type="dxa"/>
          </w:tcPr>
          <w:p w:rsidR="004E35E9" w:rsidRPr="00F671A5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F671A5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752" w:type="dxa"/>
          </w:tcPr>
          <w:p w:rsidR="004E35E9" w:rsidRPr="00F671A5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F671A5"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4E35E9" w:rsidRPr="008742D9" w:rsidTr="00463A30">
        <w:trPr>
          <w:trHeight w:val="61"/>
        </w:trPr>
        <w:tc>
          <w:tcPr>
            <w:tcW w:w="798" w:type="dxa"/>
            <w:shd w:val="clear" w:color="auto" w:fill="FFCC00"/>
          </w:tcPr>
          <w:p w:rsidR="004E35E9" w:rsidRPr="00F671A5" w:rsidRDefault="004E35E9" w:rsidP="00463A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F671A5" w:rsidRDefault="004E35E9" w:rsidP="00463A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97" w:type="dxa"/>
            <w:shd w:val="clear" w:color="auto" w:fill="FFCC00"/>
          </w:tcPr>
          <w:p w:rsidR="004E35E9" w:rsidRPr="00F671A5" w:rsidRDefault="004E35E9" w:rsidP="00463A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Рациональные дроби</w:t>
            </w:r>
          </w:p>
        </w:tc>
        <w:tc>
          <w:tcPr>
            <w:tcW w:w="5900" w:type="dxa"/>
            <w:shd w:val="clear" w:color="auto" w:fill="FFCC00"/>
          </w:tcPr>
          <w:p w:rsidR="004E35E9" w:rsidRPr="00F671A5" w:rsidRDefault="004E35E9" w:rsidP="00463A30">
            <w:pPr>
              <w:jc w:val="center"/>
              <w:rPr>
                <w:b/>
                <w:sz w:val="28"/>
                <w:szCs w:val="28"/>
              </w:rPr>
            </w:pPr>
            <w:r w:rsidRPr="00946BCC">
              <w:rPr>
                <w:b/>
                <w:sz w:val="28"/>
                <w:szCs w:val="28"/>
              </w:rPr>
              <w:t>Геометрические построения</w:t>
            </w:r>
          </w:p>
        </w:tc>
        <w:tc>
          <w:tcPr>
            <w:tcW w:w="703" w:type="dxa"/>
            <w:shd w:val="clear" w:color="auto" w:fill="FFCC00"/>
          </w:tcPr>
          <w:p w:rsidR="004E35E9" w:rsidRPr="00F671A5" w:rsidRDefault="004E35E9" w:rsidP="00463A30">
            <w:pPr>
              <w:jc w:val="center"/>
              <w:rPr>
                <w:b/>
                <w:sz w:val="28"/>
                <w:szCs w:val="28"/>
              </w:rPr>
            </w:pPr>
            <w:r w:rsidRPr="00F671A5">
              <w:rPr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897" w:type="dxa"/>
            <w:shd w:val="clear" w:color="auto" w:fill="FFCC00"/>
          </w:tcPr>
          <w:p w:rsidR="004E35E9" w:rsidRPr="00F671A5" w:rsidRDefault="004E35E9" w:rsidP="00463A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4" w:type="dxa"/>
            <w:shd w:val="clear" w:color="auto" w:fill="FFCC00"/>
          </w:tcPr>
          <w:p w:rsidR="004E35E9" w:rsidRPr="00F671A5" w:rsidRDefault="004E35E9" w:rsidP="00463A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2" w:type="dxa"/>
            <w:shd w:val="clear" w:color="auto" w:fill="FFCC00"/>
          </w:tcPr>
          <w:p w:rsidR="004E35E9" w:rsidRPr="00F671A5" w:rsidRDefault="004E35E9" w:rsidP="00463A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1-5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Рациональные выражения.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Окружность.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Рациональные выражения.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b/>
                <w:i/>
                <w:color w:val="000000"/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Окружность, описанная около треугольника.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i/>
                <w:color w:val="000000"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Рациональные выражения.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6-10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Окружность, описанная около треугольника.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Касательная к окружности.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11-15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Окружность , вписанная в треугольник.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Окружность , вписанная в треугольник.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Сложение и вычитание дробей с разными знам</w:t>
            </w:r>
            <w:r w:rsidRPr="00AB3799">
              <w:rPr>
                <w:sz w:val="24"/>
                <w:szCs w:val="24"/>
              </w:rPr>
              <w:t>е</w:t>
            </w:r>
            <w:r w:rsidRPr="00AB3799">
              <w:rPr>
                <w:sz w:val="24"/>
                <w:szCs w:val="24"/>
              </w:rPr>
              <w:t>нателями.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16-20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Сложение и вычитание дробей с разными знам</w:t>
            </w:r>
            <w:r w:rsidRPr="00AB3799">
              <w:rPr>
                <w:sz w:val="24"/>
                <w:szCs w:val="24"/>
              </w:rPr>
              <w:t>е</w:t>
            </w:r>
            <w:r w:rsidRPr="00AB3799">
              <w:rPr>
                <w:sz w:val="24"/>
                <w:szCs w:val="24"/>
              </w:rPr>
              <w:t>нателями.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i/>
                <w:color w:val="FF0000"/>
                <w:sz w:val="24"/>
                <w:szCs w:val="24"/>
              </w:rPr>
              <w:t>Контрольная работа по теме «Геометрич</w:t>
            </w:r>
            <w:r w:rsidRPr="00AB3799">
              <w:rPr>
                <w:i/>
                <w:color w:val="FF0000"/>
                <w:sz w:val="24"/>
                <w:szCs w:val="24"/>
              </w:rPr>
              <w:t>е</w:t>
            </w:r>
            <w:r w:rsidRPr="00AB3799">
              <w:rPr>
                <w:i/>
                <w:color w:val="FF0000"/>
                <w:sz w:val="24"/>
                <w:szCs w:val="24"/>
              </w:rPr>
              <w:t>ские построения»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color w:val="FF0000"/>
                <w:sz w:val="24"/>
                <w:szCs w:val="24"/>
              </w:rPr>
              <w:t>№1</w:t>
            </w: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5900" w:type="dxa"/>
            <w:shd w:val="clear" w:color="auto" w:fill="FFCC00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Четырёхугольники</w:t>
            </w: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34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Сложение и вычитание дробей с разными знам</w:t>
            </w:r>
            <w:r w:rsidRPr="00AB3799">
              <w:rPr>
                <w:sz w:val="24"/>
                <w:szCs w:val="24"/>
              </w:rPr>
              <w:t>е</w:t>
            </w:r>
            <w:r w:rsidRPr="00AB3799">
              <w:rPr>
                <w:sz w:val="24"/>
                <w:szCs w:val="24"/>
              </w:rPr>
              <w:t>нателями.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четырёхугольника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i/>
                <w:color w:val="FF0000"/>
                <w:sz w:val="24"/>
                <w:szCs w:val="24"/>
              </w:rPr>
              <w:t>Контрольная  работа  по теме «Сложение и в</w:t>
            </w:r>
            <w:r w:rsidRPr="00AB3799">
              <w:rPr>
                <w:i/>
                <w:color w:val="FF0000"/>
                <w:sz w:val="24"/>
                <w:szCs w:val="24"/>
              </w:rPr>
              <w:t>ы</w:t>
            </w:r>
            <w:r w:rsidRPr="00AB3799">
              <w:rPr>
                <w:i/>
                <w:color w:val="FF0000"/>
                <w:sz w:val="24"/>
                <w:szCs w:val="24"/>
              </w:rPr>
              <w:t>читание дробей с одинаковыми и разными зн</w:t>
            </w:r>
            <w:r w:rsidRPr="00AB3799">
              <w:rPr>
                <w:i/>
                <w:color w:val="FF0000"/>
                <w:sz w:val="24"/>
                <w:szCs w:val="24"/>
              </w:rPr>
              <w:t>а</w:t>
            </w:r>
            <w:r w:rsidRPr="00AB3799">
              <w:rPr>
                <w:i/>
                <w:color w:val="FF0000"/>
                <w:sz w:val="24"/>
                <w:szCs w:val="24"/>
              </w:rPr>
              <w:t>менателями».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color w:val="FF0000"/>
                <w:sz w:val="24"/>
                <w:szCs w:val="24"/>
              </w:rPr>
              <w:t>№1</w:t>
            </w: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21-25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дробей. Возведение дроби в степень.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Параллелограмм 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35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дробей. Возведение дроби в степень.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Свойство диагоналей параллелограмма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26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Деление дробей.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26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26-30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Деление дробей.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Свойство противолежащих сторон и углов п</w:t>
            </w:r>
            <w:r w:rsidRPr="00AB3799">
              <w:rPr>
                <w:sz w:val="24"/>
                <w:szCs w:val="24"/>
              </w:rPr>
              <w:t>а</w:t>
            </w:r>
            <w:r w:rsidRPr="00AB3799">
              <w:rPr>
                <w:sz w:val="24"/>
                <w:szCs w:val="24"/>
              </w:rPr>
              <w:t>раллелограмма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69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рациональных  выражений.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Прямоугольник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69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рациональных  выражений.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31-35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рациональных  выражений.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Ромб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69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рациональных  выражений.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Квадрат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35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Функция   у = к/х и ее график.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35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36-40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Функция  у = к/х  и ее график.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 Решение задач по теме «Четырёхугольники»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69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color w:val="FF0000"/>
                <w:sz w:val="24"/>
                <w:szCs w:val="24"/>
              </w:rPr>
              <w:t>Контрольная работа по теме «Умножение др</w:t>
            </w:r>
            <w:r w:rsidRPr="00AB3799">
              <w:rPr>
                <w:color w:val="FF0000"/>
                <w:sz w:val="24"/>
                <w:szCs w:val="24"/>
              </w:rPr>
              <w:t>о</w:t>
            </w:r>
            <w:r w:rsidRPr="00AB3799">
              <w:rPr>
                <w:color w:val="FF0000"/>
                <w:sz w:val="24"/>
                <w:szCs w:val="24"/>
              </w:rPr>
              <w:t>бей. Возведение дроби в степень».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по теме «Четырёхугольники»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color w:val="FF0000"/>
                <w:sz w:val="24"/>
                <w:szCs w:val="24"/>
              </w:rPr>
              <w:t>№2</w:t>
            </w: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26"/>
        </w:trPr>
        <w:tc>
          <w:tcPr>
            <w:tcW w:w="798" w:type="dxa"/>
            <w:shd w:val="clear" w:color="auto" w:fill="FFCC00"/>
          </w:tcPr>
          <w:p w:rsidR="004E35E9" w:rsidRPr="00AB3799" w:rsidRDefault="004E35E9" w:rsidP="00463A30">
            <w:pPr>
              <w:ind w:left="50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  <w:r w:rsidRPr="00AB3799">
              <w:rPr>
                <w:b/>
                <w:bCs/>
                <w:sz w:val="24"/>
                <w:szCs w:val="24"/>
              </w:rPr>
              <w:t>Квадратные корни</w:t>
            </w:r>
          </w:p>
        </w:tc>
        <w:tc>
          <w:tcPr>
            <w:tcW w:w="5900" w:type="dxa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97" w:type="dxa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4" w:type="dxa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35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Рациональные и иррациональные числа.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35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>41-45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Рациональные и иррациональные числа.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i/>
                <w:color w:val="FF0000"/>
                <w:sz w:val="24"/>
                <w:szCs w:val="24"/>
              </w:rPr>
              <w:t>Контрольная работа по теме «Четырё</w:t>
            </w:r>
            <w:r w:rsidRPr="00AB3799">
              <w:rPr>
                <w:i/>
                <w:color w:val="FF0000"/>
                <w:sz w:val="24"/>
                <w:szCs w:val="24"/>
              </w:rPr>
              <w:t>х</w:t>
            </w:r>
            <w:r w:rsidRPr="00AB3799">
              <w:rPr>
                <w:i/>
                <w:color w:val="FF0000"/>
                <w:sz w:val="24"/>
                <w:szCs w:val="24"/>
              </w:rPr>
              <w:t>угольники»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>№2</w:t>
            </w:r>
          </w:p>
        </w:tc>
      </w:tr>
      <w:tr w:rsidR="004E35E9" w:rsidRPr="00AB3799" w:rsidTr="00463A30">
        <w:trPr>
          <w:trHeight w:val="2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Квадратные корни. Арифметический квадратный корень.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Теорема Фалеса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35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Уравнение х²=а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69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>46-50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Нахождение приближенных  значений квадра</w:t>
            </w:r>
            <w:r w:rsidRPr="00AB3799">
              <w:rPr>
                <w:sz w:val="24"/>
                <w:szCs w:val="24"/>
              </w:rPr>
              <w:t>т</w:t>
            </w:r>
            <w:r w:rsidRPr="00AB3799">
              <w:rPr>
                <w:sz w:val="24"/>
                <w:szCs w:val="24"/>
              </w:rPr>
              <w:t>ного корня.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35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Функция  у = х  и ее график.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Функция  у = х  и ее график.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>51-55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Квадратный корень из произведения, дроби, ст</w:t>
            </w:r>
            <w:r w:rsidRPr="00AB3799">
              <w:rPr>
                <w:sz w:val="24"/>
                <w:szCs w:val="24"/>
              </w:rPr>
              <w:t>е</w:t>
            </w:r>
            <w:r w:rsidRPr="00AB3799">
              <w:rPr>
                <w:sz w:val="24"/>
                <w:szCs w:val="24"/>
              </w:rPr>
              <w:t>пени.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Трапеция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Квадратный корень из произведения, дроби, ст</w:t>
            </w:r>
            <w:r w:rsidRPr="00AB3799">
              <w:rPr>
                <w:sz w:val="24"/>
                <w:szCs w:val="24"/>
              </w:rPr>
              <w:t>е</w:t>
            </w:r>
            <w:r w:rsidRPr="00AB3799">
              <w:rPr>
                <w:sz w:val="24"/>
                <w:szCs w:val="24"/>
              </w:rPr>
              <w:t>пени.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Трапеция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свойства арифметического квадратного корня.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>56-60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i/>
                <w:color w:val="FF0000"/>
                <w:sz w:val="24"/>
                <w:szCs w:val="24"/>
              </w:rPr>
              <w:t>Контрольная  работа  по теме «Квадратный корень из произведения, дроби, степени"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по темам «Теорема Фалеса», «Трапеция»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color w:val="FF0000"/>
                <w:sz w:val="24"/>
                <w:szCs w:val="24"/>
              </w:rPr>
              <w:t>№3</w:t>
            </w: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Вынесение множителя из-под знака корня. Вн</w:t>
            </w:r>
            <w:r w:rsidRPr="00AB3799">
              <w:rPr>
                <w:sz w:val="24"/>
                <w:szCs w:val="24"/>
              </w:rPr>
              <w:t>е</w:t>
            </w:r>
            <w:r w:rsidRPr="00AB3799">
              <w:rPr>
                <w:sz w:val="24"/>
                <w:szCs w:val="24"/>
              </w:rPr>
              <w:t>сение множителя под знак корня.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Теорема о пропорциональных отрезках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Вынесение множителя из-под знака корня. Вн</w:t>
            </w:r>
            <w:r w:rsidRPr="00AB3799">
              <w:rPr>
                <w:sz w:val="24"/>
                <w:szCs w:val="24"/>
              </w:rPr>
              <w:t>е</w:t>
            </w:r>
            <w:r w:rsidRPr="00AB3799">
              <w:rPr>
                <w:sz w:val="24"/>
                <w:szCs w:val="24"/>
              </w:rPr>
              <w:t>сение множителя под знак корня.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61-65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выражений, содержащих ква</w:t>
            </w:r>
            <w:r w:rsidRPr="00AB3799">
              <w:rPr>
                <w:sz w:val="24"/>
                <w:szCs w:val="24"/>
              </w:rPr>
              <w:t>д</w:t>
            </w:r>
            <w:r w:rsidRPr="00AB3799">
              <w:rPr>
                <w:sz w:val="24"/>
                <w:szCs w:val="24"/>
              </w:rPr>
              <w:t>ратные корни.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Построение четвёртого пропорционального отрезка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выражений, содержащих ква</w:t>
            </w:r>
            <w:r w:rsidRPr="00AB3799">
              <w:rPr>
                <w:sz w:val="24"/>
                <w:szCs w:val="24"/>
              </w:rPr>
              <w:t>д</w:t>
            </w:r>
            <w:r w:rsidRPr="00AB3799">
              <w:rPr>
                <w:sz w:val="24"/>
                <w:szCs w:val="24"/>
              </w:rPr>
              <w:t>ратные корни.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i/>
                <w:color w:val="FF0000"/>
                <w:sz w:val="24"/>
                <w:szCs w:val="24"/>
              </w:rPr>
              <w:t>Контрольная работа по теме «Теорема Фал</w:t>
            </w:r>
            <w:r w:rsidRPr="00AB3799">
              <w:rPr>
                <w:i/>
                <w:color w:val="FF0000"/>
                <w:sz w:val="24"/>
                <w:szCs w:val="24"/>
              </w:rPr>
              <w:t>е</w:t>
            </w:r>
            <w:r w:rsidRPr="00AB3799">
              <w:rPr>
                <w:i/>
                <w:color w:val="FF0000"/>
                <w:sz w:val="24"/>
                <w:szCs w:val="24"/>
              </w:rPr>
              <w:t>са. Трапеция».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B3799">
              <w:rPr>
                <w:b/>
                <w:i/>
                <w:color w:val="FF0000"/>
                <w:sz w:val="24"/>
                <w:szCs w:val="24"/>
              </w:rPr>
              <w:t>№3</w:t>
            </w: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преобразование выражений, содержащих квадратные корни.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5900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Теорема Пифагора</w:t>
            </w: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34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66-70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преобразование выражений, содержащих квадратные корни.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Косинус угла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двойных радикалов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Теорема Пифагора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 xml:space="preserve"> </w:t>
            </w:r>
            <w:r w:rsidRPr="00AB3799">
              <w:rPr>
                <w:i/>
                <w:color w:val="FF0000"/>
                <w:sz w:val="24"/>
                <w:szCs w:val="24"/>
              </w:rPr>
              <w:t>Контрольная  работа «</w:t>
            </w:r>
            <w:r w:rsidRPr="00AB3799">
              <w:rPr>
                <w:bCs/>
                <w:i/>
                <w:color w:val="FF0000"/>
                <w:sz w:val="24"/>
                <w:szCs w:val="24"/>
              </w:rPr>
              <w:t>Преобразование выр</w:t>
            </w:r>
            <w:r w:rsidRPr="00AB3799">
              <w:rPr>
                <w:bCs/>
                <w:i/>
                <w:color w:val="FF0000"/>
                <w:sz w:val="24"/>
                <w:szCs w:val="24"/>
              </w:rPr>
              <w:t>а</w:t>
            </w:r>
            <w:r w:rsidRPr="00AB3799">
              <w:rPr>
                <w:bCs/>
                <w:i/>
                <w:color w:val="FF0000"/>
                <w:sz w:val="24"/>
                <w:szCs w:val="24"/>
              </w:rPr>
              <w:t>жений, содержащих квадратные корни»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b/>
                <w:i/>
                <w:color w:val="FF0000"/>
                <w:sz w:val="24"/>
                <w:szCs w:val="24"/>
              </w:rPr>
              <w:t>№4</w:t>
            </w: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FFCC00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  <w:r w:rsidRPr="00AB3799">
              <w:rPr>
                <w:b/>
                <w:bCs/>
                <w:color w:val="000000"/>
                <w:sz w:val="24"/>
                <w:szCs w:val="24"/>
              </w:rPr>
              <w:t>Квадратные  уравнения</w:t>
            </w:r>
          </w:p>
        </w:tc>
        <w:tc>
          <w:tcPr>
            <w:tcW w:w="5900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97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  <w:shd w:val="clear" w:color="auto" w:fill="FFCC00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71-75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Теорема Пифагора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Египетский треугольник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квадратных уравнений по формуле.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76-80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квадратных уравнений по формуле.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Перпендикуляр и наклонная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с помощью квадратных уравн</w:t>
            </w:r>
            <w:r w:rsidRPr="00AB3799">
              <w:rPr>
                <w:sz w:val="24"/>
                <w:szCs w:val="24"/>
              </w:rPr>
              <w:t>е</w:t>
            </w:r>
            <w:r w:rsidRPr="00AB3799">
              <w:rPr>
                <w:sz w:val="24"/>
                <w:szCs w:val="24"/>
              </w:rPr>
              <w:t>ний.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с помощью квадратных уравн</w:t>
            </w:r>
            <w:r w:rsidRPr="00AB3799">
              <w:rPr>
                <w:sz w:val="24"/>
                <w:szCs w:val="24"/>
              </w:rPr>
              <w:t>е</w:t>
            </w:r>
            <w:r w:rsidRPr="00AB3799">
              <w:rPr>
                <w:sz w:val="24"/>
                <w:szCs w:val="24"/>
              </w:rPr>
              <w:t>ний.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81-85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Теорема Виета.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по теме «Теорема Пифагора»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Теорема Виета.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Соотношения между сторонами и углами в прямоугольном треугольнике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по теме «Квадратное уравнение и его корни»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86-90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по теме «Квадратное уравнение и его корни»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Соотношения между сторонами и углами в прямоугольном треугольнике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i/>
                <w:color w:val="FF0000"/>
                <w:sz w:val="24"/>
                <w:szCs w:val="24"/>
              </w:rPr>
              <w:t>Контрольная  работа  по теме «Квадратное уравнение и его корни»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Основные тригонометрические тождества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B3799">
              <w:rPr>
                <w:b/>
                <w:i/>
                <w:color w:val="FF0000"/>
                <w:sz w:val="24"/>
                <w:szCs w:val="24"/>
              </w:rPr>
              <w:t>№5</w:t>
            </w: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Знакомство с методами решения дробных раци</w:t>
            </w:r>
            <w:r w:rsidRPr="00AB3799">
              <w:rPr>
                <w:sz w:val="24"/>
                <w:szCs w:val="24"/>
              </w:rPr>
              <w:t>о</w:t>
            </w:r>
            <w:r w:rsidRPr="00AB3799">
              <w:rPr>
                <w:sz w:val="24"/>
                <w:szCs w:val="24"/>
              </w:rPr>
              <w:t>нальных уравнений.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91-95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Знакомство с методами решения дробных раци</w:t>
            </w:r>
            <w:r w:rsidRPr="00AB3799">
              <w:rPr>
                <w:sz w:val="24"/>
                <w:szCs w:val="24"/>
              </w:rPr>
              <w:t>о</w:t>
            </w:r>
            <w:r w:rsidRPr="00AB3799">
              <w:rPr>
                <w:sz w:val="24"/>
                <w:szCs w:val="24"/>
              </w:rPr>
              <w:t>нальных уравнений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Значения синуса, косинуса и тангенса некот</w:t>
            </w:r>
            <w:r w:rsidRPr="00AB3799">
              <w:rPr>
                <w:sz w:val="24"/>
                <w:szCs w:val="24"/>
              </w:rPr>
              <w:t>о</w:t>
            </w:r>
            <w:r w:rsidRPr="00AB3799">
              <w:rPr>
                <w:sz w:val="24"/>
                <w:szCs w:val="24"/>
              </w:rPr>
              <w:t>рых углов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Изменение синуса, косинуса и тангенса при возрастании угла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96-100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с помощью рациональных ура</w:t>
            </w:r>
            <w:r w:rsidRPr="00AB3799">
              <w:rPr>
                <w:sz w:val="24"/>
                <w:szCs w:val="24"/>
              </w:rPr>
              <w:t>в</w:t>
            </w:r>
            <w:r w:rsidRPr="00AB3799">
              <w:rPr>
                <w:sz w:val="24"/>
                <w:szCs w:val="24"/>
              </w:rPr>
              <w:t xml:space="preserve">нений. 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i/>
                <w:color w:val="FF0000"/>
                <w:sz w:val="24"/>
                <w:szCs w:val="24"/>
              </w:rPr>
              <w:t xml:space="preserve"> Контрольная работа «Соотношения между сторонами и углами в прямоугольном тр</w:t>
            </w:r>
            <w:r w:rsidRPr="00AB3799">
              <w:rPr>
                <w:i/>
                <w:color w:val="FF0000"/>
                <w:sz w:val="24"/>
                <w:szCs w:val="24"/>
              </w:rPr>
              <w:t>е</w:t>
            </w:r>
            <w:r w:rsidRPr="00AB3799">
              <w:rPr>
                <w:i/>
                <w:color w:val="FF0000"/>
                <w:sz w:val="24"/>
                <w:szCs w:val="24"/>
              </w:rPr>
              <w:t>угольнике».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5900" w:type="dxa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Декартовы координаты</w:t>
            </w:r>
          </w:p>
          <w:p w:rsidR="004E35E9" w:rsidRPr="00AB3799" w:rsidRDefault="004E35E9" w:rsidP="00463A30">
            <w:pPr>
              <w:jc w:val="center"/>
              <w:rPr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на плоскости</w:t>
            </w: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34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с помощью рациональных  ура</w:t>
            </w:r>
            <w:r w:rsidRPr="00AB3799">
              <w:rPr>
                <w:sz w:val="24"/>
                <w:szCs w:val="24"/>
              </w:rPr>
              <w:t>в</w:t>
            </w:r>
            <w:r w:rsidRPr="00AB3799">
              <w:rPr>
                <w:sz w:val="24"/>
                <w:szCs w:val="24"/>
              </w:rPr>
              <w:t>нений.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декартовых координат. Коорд</w:t>
            </w:r>
            <w:r w:rsidRPr="00AB3799">
              <w:rPr>
                <w:sz w:val="24"/>
                <w:szCs w:val="24"/>
              </w:rPr>
              <w:t>и</w:t>
            </w:r>
            <w:r w:rsidRPr="00AB3799">
              <w:rPr>
                <w:sz w:val="24"/>
                <w:szCs w:val="24"/>
              </w:rPr>
              <w:t>наты середины отрезка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color w:val="FF0000"/>
                <w:sz w:val="24"/>
                <w:szCs w:val="24"/>
              </w:rPr>
              <w:t>№4</w:t>
            </w: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Применение дробных рациональных уравнений к решению задач.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101-105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Применение дробных рациональных уравнений к решению задач.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Расстояние между точками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Уравнения с параметрами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Уравнение окружности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i/>
                <w:color w:val="FF0000"/>
                <w:sz w:val="24"/>
                <w:szCs w:val="24"/>
              </w:rPr>
              <w:t xml:space="preserve"> Контрольная  работа по теме  «Решение дро</w:t>
            </w:r>
            <w:r w:rsidRPr="00AB3799">
              <w:rPr>
                <w:i/>
                <w:color w:val="FF0000"/>
                <w:sz w:val="24"/>
                <w:szCs w:val="24"/>
              </w:rPr>
              <w:t>б</w:t>
            </w:r>
            <w:r w:rsidRPr="00AB3799">
              <w:rPr>
                <w:i/>
                <w:color w:val="FF0000"/>
                <w:sz w:val="24"/>
                <w:szCs w:val="24"/>
              </w:rPr>
              <w:t>ных рациональных уравнений».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b/>
                <w:i/>
                <w:color w:val="FF0000"/>
                <w:sz w:val="24"/>
                <w:szCs w:val="24"/>
              </w:rPr>
              <w:t>№6</w:t>
            </w: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FFCC00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b/>
                <w:bCs/>
                <w:sz w:val="24"/>
                <w:szCs w:val="24"/>
              </w:rPr>
              <w:t>Неравенства</w:t>
            </w:r>
          </w:p>
        </w:tc>
        <w:tc>
          <w:tcPr>
            <w:tcW w:w="5900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97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106-110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Числовые неравенства. 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Уравнение прямой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ind w:left="500"/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Числовые неравенства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Координаты точки пересечения прямых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111-115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Расположение прямой относительно системы координат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Угловой коэффициент в уравнении прямой. График линейной функции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116-120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Погрешность и точность приближения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Пересечение прямой с окружностью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Погрешность и точность приближения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синуса, косинуса и тангенса для любого угла от 0° до 180°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 xml:space="preserve"> </w:t>
            </w:r>
            <w:r w:rsidRPr="00AB3799">
              <w:rPr>
                <w:i/>
                <w:color w:val="FF0000"/>
                <w:sz w:val="24"/>
                <w:szCs w:val="24"/>
              </w:rPr>
              <w:t>Контрольная работа по теме «Числовые нер</w:t>
            </w:r>
            <w:r w:rsidRPr="00AB3799">
              <w:rPr>
                <w:i/>
                <w:color w:val="FF0000"/>
                <w:sz w:val="24"/>
                <w:szCs w:val="24"/>
              </w:rPr>
              <w:t>а</w:t>
            </w:r>
            <w:r w:rsidRPr="00AB3799">
              <w:rPr>
                <w:i/>
                <w:color w:val="FF0000"/>
                <w:sz w:val="24"/>
                <w:szCs w:val="24"/>
              </w:rPr>
              <w:t>венства и их свойства»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color w:val="FF0000"/>
                <w:sz w:val="24"/>
                <w:szCs w:val="24"/>
              </w:rPr>
              <w:t>№7</w:t>
            </w: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121-125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синуса, косинуса и тангенса для любого угла от 0° до 180°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5900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Движение</w:t>
            </w: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7</w:t>
            </w:r>
          </w:p>
        </w:tc>
        <w:tc>
          <w:tcPr>
            <w:tcW w:w="634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Числовые промежутки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фигур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126-130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Числовые промежутки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Свойства движения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Симметрия относительно точки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131-135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Симметрия относительно прямой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Поворот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по теме «Неравенства с одной переменной и их системы»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136-140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i/>
                <w:color w:val="FF0000"/>
                <w:sz w:val="24"/>
                <w:szCs w:val="24"/>
              </w:rPr>
              <w:t>Контрольная  работа по теме «Решение систем неравенств с одной переменной и их систем».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Параллельный перенос и его свойства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color w:val="FF0000"/>
                <w:sz w:val="24"/>
                <w:szCs w:val="24"/>
              </w:rPr>
              <w:t>№8</w:t>
            </w: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Доказательство неравенств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AB3799">
              <w:rPr>
                <w:i/>
                <w:color w:val="FF0000"/>
                <w:sz w:val="24"/>
                <w:szCs w:val="24"/>
              </w:rPr>
              <w:t>Контрольная работа по теме «Движение».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B3799">
              <w:rPr>
                <w:b/>
                <w:i/>
                <w:color w:val="FF0000"/>
                <w:sz w:val="24"/>
                <w:szCs w:val="24"/>
              </w:rPr>
              <w:t>№5</w:t>
            </w: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  <w:shd w:val="clear" w:color="auto" w:fill="FFCC00"/>
          </w:tcPr>
          <w:p w:rsidR="004E35E9" w:rsidRPr="00AB3799" w:rsidRDefault="004E35E9" w:rsidP="00463A30">
            <w:pPr>
              <w:ind w:left="50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  <w:r w:rsidRPr="00AB3799">
              <w:rPr>
                <w:b/>
                <w:bCs/>
                <w:sz w:val="24"/>
                <w:szCs w:val="24"/>
              </w:rPr>
              <w:t>Степень с целым показателем. Элементы ст</w:t>
            </w:r>
            <w:r w:rsidRPr="00AB3799">
              <w:rPr>
                <w:b/>
                <w:bCs/>
                <w:sz w:val="24"/>
                <w:szCs w:val="24"/>
              </w:rPr>
              <w:t>а</w:t>
            </w:r>
            <w:r w:rsidRPr="00AB3799">
              <w:rPr>
                <w:b/>
                <w:bCs/>
                <w:sz w:val="24"/>
                <w:szCs w:val="24"/>
              </w:rPr>
              <w:t>тистики</w:t>
            </w:r>
          </w:p>
        </w:tc>
        <w:tc>
          <w:tcPr>
            <w:tcW w:w="5900" w:type="dxa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97" w:type="dxa"/>
            <w:shd w:val="clear" w:color="auto" w:fill="FFCC00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634" w:type="dxa"/>
            <w:shd w:val="clear" w:color="auto" w:fill="FFCC00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CC00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ind w:left="500"/>
              <w:rPr>
                <w:b/>
                <w:i/>
                <w:sz w:val="24"/>
                <w:szCs w:val="24"/>
              </w:rPr>
            </w:pPr>
          </w:p>
          <w:p w:rsidR="004E35E9" w:rsidRPr="00AB3799" w:rsidRDefault="004E35E9" w:rsidP="00463A30">
            <w:pPr>
              <w:ind w:left="50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  <w:shd w:val="clear" w:color="auto" w:fill="FFCC00"/>
          </w:tcPr>
          <w:p w:rsidR="004E35E9" w:rsidRPr="00AB3799" w:rsidRDefault="004E35E9" w:rsidP="00463A30">
            <w:pPr>
              <w:ind w:left="50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5900" w:type="dxa"/>
            <w:shd w:val="clear" w:color="auto" w:fill="FFCC00"/>
          </w:tcPr>
          <w:p w:rsidR="004E35E9" w:rsidRPr="00AB3799" w:rsidRDefault="004E35E9" w:rsidP="00463A30">
            <w:pPr>
              <w:rPr>
                <w:b/>
                <w:i/>
                <w:color w:val="000000"/>
                <w:sz w:val="24"/>
                <w:szCs w:val="24"/>
              </w:rPr>
            </w:pPr>
            <w:r w:rsidRPr="00AB3799">
              <w:rPr>
                <w:b/>
                <w:color w:val="000000"/>
                <w:sz w:val="24"/>
                <w:szCs w:val="24"/>
              </w:rPr>
              <w:t>Векторы</w:t>
            </w: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FFCC00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34" w:type="dxa"/>
            <w:shd w:val="clear" w:color="auto" w:fill="FFCC00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CC00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90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>141-145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Абсолютная величина и направление вектора. 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Равенство векторов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146-150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Стандартный вид числа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Координаты вектора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Стандартный вид числа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Сложение векторов. Сложение сил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i/>
                <w:color w:val="FF0000"/>
                <w:sz w:val="24"/>
                <w:szCs w:val="24"/>
              </w:rPr>
              <w:t>Контрольная работа по теме «Степень с целым показателем и её свойства»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color w:val="FF0000"/>
                <w:sz w:val="24"/>
                <w:szCs w:val="24"/>
              </w:rPr>
            </w:pPr>
            <w:r w:rsidRPr="00AB3799">
              <w:rPr>
                <w:color w:val="FF0000"/>
                <w:sz w:val="24"/>
                <w:szCs w:val="24"/>
              </w:rPr>
              <w:t>№9</w:t>
            </w: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151-155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Умножение вектора на число.  Разложение вектора по двум неколлинеарным векторам.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Скалярное произведение векторов. Разложение вектора по координатным осям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Наглядное представление статистической и</w:t>
            </w:r>
            <w:r w:rsidRPr="00AB3799">
              <w:rPr>
                <w:sz w:val="24"/>
                <w:szCs w:val="24"/>
              </w:rPr>
              <w:t>н</w:t>
            </w:r>
            <w:r w:rsidRPr="00AB3799">
              <w:rPr>
                <w:sz w:val="24"/>
                <w:szCs w:val="24"/>
              </w:rPr>
              <w:t>формации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>156-160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Наглядное представление статистической и</w:t>
            </w:r>
            <w:r w:rsidRPr="00AB3799">
              <w:rPr>
                <w:sz w:val="24"/>
                <w:szCs w:val="24"/>
              </w:rPr>
              <w:t>н</w:t>
            </w:r>
            <w:r w:rsidRPr="00AB3799">
              <w:rPr>
                <w:sz w:val="24"/>
                <w:szCs w:val="24"/>
              </w:rPr>
              <w:t>формации</w:t>
            </w:r>
          </w:p>
        </w:tc>
        <w:tc>
          <w:tcPr>
            <w:tcW w:w="5900" w:type="dxa"/>
          </w:tcPr>
          <w:p w:rsidR="004E35E9" w:rsidRPr="00AB3799" w:rsidRDefault="004E35E9" w:rsidP="00463A30">
            <w:pPr>
              <w:rPr>
                <w:b/>
                <w:color w:val="000000"/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по теме «Векторы»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ind w:left="50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97" w:type="dxa"/>
          </w:tcPr>
          <w:p w:rsidR="004E35E9" w:rsidRPr="00AB3799" w:rsidRDefault="004E35E9" w:rsidP="00463A3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900" w:type="dxa"/>
            <w:vAlign w:val="center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  <w:r w:rsidRPr="00AB3799">
              <w:rPr>
                <w:i/>
                <w:color w:val="FF0000"/>
                <w:sz w:val="24"/>
                <w:szCs w:val="24"/>
              </w:rPr>
              <w:t>Контрольная работа по теме «Векторы»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B3799">
              <w:rPr>
                <w:b/>
                <w:color w:val="FF0000"/>
                <w:sz w:val="24"/>
                <w:szCs w:val="24"/>
              </w:rPr>
              <w:t>№6</w:t>
            </w: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  <w:shd w:val="clear" w:color="auto" w:fill="FFCC00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097" w:type="dxa"/>
            <w:gridSpan w:val="2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sz w:val="24"/>
                <w:szCs w:val="24"/>
              </w:rPr>
            </w:pPr>
            <w:r w:rsidRPr="00AB3799">
              <w:rPr>
                <w:b/>
                <w:color w:val="000000"/>
                <w:sz w:val="24"/>
                <w:szCs w:val="24"/>
              </w:rPr>
              <w:t>Итоговое повторение (12 часов)</w:t>
            </w:r>
          </w:p>
        </w:tc>
        <w:tc>
          <w:tcPr>
            <w:tcW w:w="703" w:type="dxa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97" w:type="dxa"/>
            <w:shd w:val="clear" w:color="auto" w:fill="FFCC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  <w:r w:rsidRPr="00AB37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34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CC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09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Рациональные дроби.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09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Геометрические построения. Четырёхугольники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161-165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09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Cs/>
                <w:sz w:val="24"/>
                <w:szCs w:val="24"/>
              </w:rPr>
              <w:t>Квадратные корни.</w:t>
            </w:r>
            <w:r w:rsidRPr="00AB37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097" w:type="dxa"/>
            <w:gridSpan w:val="2"/>
          </w:tcPr>
          <w:p w:rsidR="004E35E9" w:rsidRPr="00AB3799" w:rsidRDefault="004E35E9" w:rsidP="00463A30">
            <w:pPr>
              <w:rPr>
                <w:bCs/>
                <w:sz w:val="24"/>
                <w:szCs w:val="24"/>
              </w:rPr>
            </w:pPr>
            <w:r w:rsidRPr="00AB3799">
              <w:rPr>
                <w:bCs/>
                <w:sz w:val="24"/>
                <w:szCs w:val="24"/>
              </w:rPr>
              <w:t>Теорема Пифагора.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09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Cs/>
                <w:sz w:val="24"/>
                <w:szCs w:val="24"/>
              </w:rPr>
              <w:t>Квадратные  уравнения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09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Cs/>
                <w:sz w:val="24"/>
                <w:szCs w:val="24"/>
              </w:rPr>
              <w:t>Декартовы координаты на плоскости. Движение.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09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Cs/>
                <w:sz w:val="24"/>
                <w:szCs w:val="24"/>
              </w:rPr>
              <w:t>Неравенства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166-170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09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Векторы.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09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Cs/>
                <w:sz w:val="24"/>
                <w:szCs w:val="24"/>
              </w:rPr>
              <w:t>Степень с целым показателем. Элементы статистики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097" w:type="dxa"/>
            <w:gridSpan w:val="2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по курсу математики 8 класса</w:t>
            </w: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2097" w:type="dxa"/>
            <w:gridSpan w:val="2"/>
          </w:tcPr>
          <w:p w:rsidR="004E35E9" w:rsidRPr="00AB3799" w:rsidRDefault="004E35E9" w:rsidP="00463A30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 w:rsidRPr="00AB3799">
              <w:rPr>
                <w:b/>
                <w:i/>
                <w:color w:val="FF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600" w:type="dxa"/>
            <w:gridSpan w:val="2"/>
          </w:tcPr>
          <w:p w:rsidR="004E35E9" w:rsidRPr="00AB3799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61"/>
        </w:trPr>
        <w:tc>
          <w:tcPr>
            <w:tcW w:w="798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2097" w:type="dxa"/>
            <w:gridSpan w:val="2"/>
          </w:tcPr>
          <w:p w:rsidR="004E35E9" w:rsidRPr="00AB3799" w:rsidRDefault="004E35E9" w:rsidP="00463A3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AB3799">
              <w:rPr>
                <w:b/>
                <w:i/>
                <w:color w:val="000000"/>
                <w:sz w:val="24"/>
                <w:szCs w:val="24"/>
              </w:rPr>
              <w:t>Обобщающий урок по курсу математики 8 класса</w:t>
            </w:r>
          </w:p>
        </w:tc>
        <w:tc>
          <w:tcPr>
            <w:tcW w:w="1600" w:type="dxa"/>
            <w:gridSpan w:val="2"/>
          </w:tcPr>
          <w:p w:rsidR="004E35E9" w:rsidRPr="00AB3799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34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52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4E35E9" w:rsidRDefault="004E35E9" w:rsidP="00AB3799">
      <w:pPr>
        <w:rPr>
          <w:color w:val="000000"/>
          <w:sz w:val="24"/>
          <w:szCs w:val="24"/>
        </w:rPr>
      </w:pPr>
    </w:p>
    <w:p w:rsidR="004E35E9" w:rsidRDefault="004E35E9" w:rsidP="00AB3799">
      <w:pPr>
        <w:rPr>
          <w:color w:val="000000"/>
          <w:sz w:val="24"/>
          <w:szCs w:val="24"/>
        </w:rPr>
      </w:pPr>
    </w:p>
    <w:p w:rsidR="004E35E9" w:rsidRDefault="004E35E9" w:rsidP="00AB3799">
      <w:pPr>
        <w:rPr>
          <w:color w:val="000000"/>
          <w:sz w:val="24"/>
          <w:szCs w:val="24"/>
        </w:rPr>
      </w:pPr>
    </w:p>
    <w:p w:rsidR="004E35E9" w:rsidRDefault="004E35E9" w:rsidP="00AB3799">
      <w:pPr>
        <w:rPr>
          <w:color w:val="000000"/>
          <w:sz w:val="24"/>
          <w:szCs w:val="24"/>
        </w:rPr>
      </w:pPr>
    </w:p>
    <w:p w:rsidR="004E35E9" w:rsidRDefault="004E35E9" w:rsidP="00AB3799">
      <w:pPr>
        <w:rPr>
          <w:color w:val="000000"/>
          <w:sz w:val="24"/>
          <w:szCs w:val="24"/>
        </w:rPr>
      </w:pPr>
    </w:p>
    <w:p w:rsidR="004E35E9" w:rsidRDefault="004E35E9" w:rsidP="00AB3799">
      <w:pPr>
        <w:rPr>
          <w:color w:val="000000"/>
          <w:sz w:val="24"/>
          <w:szCs w:val="24"/>
        </w:rPr>
      </w:pPr>
    </w:p>
    <w:p w:rsidR="004E35E9" w:rsidRDefault="004E35E9" w:rsidP="00AB3799">
      <w:pPr>
        <w:rPr>
          <w:color w:val="000000"/>
          <w:sz w:val="24"/>
          <w:szCs w:val="24"/>
        </w:rPr>
      </w:pPr>
    </w:p>
    <w:p w:rsidR="004E35E9" w:rsidRDefault="004E35E9" w:rsidP="00AB3799">
      <w:pPr>
        <w:rPr>
          <w:color w:val="000000"/>
          <w:sz w:val="24"/>
          <w:szCs w:val="24"/>
        </w:rPr>
      </w:pPr>
    </w:p>
    <w:p w:rsidR="004E35E9" w:rsidRDefault="004E35E9" w:rsidP="00AB3799">
      <w:pPr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040"/>
        <w:tblOverlap w:val="never"/>
        <w:tblW w:w="14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3"/>
        <w:gridCol w:w="875"/>
        <w:gridCol w:w="6689"/>
        <w:gridCol w:w="6190"/>
      </w:tblGrid>
      <w:tr w:rsidR="004E35E9" w:rsidTr="00463A30">
        <w:trPr>
          <w:trHeight w:val="1109"/>
          <w:tblHeader/>
        </w:trPr>
        <w:tc>
          <w:tcPr>
            <w:tcW w:w="14627" w:type="dxa"/>
            <w:gridSpan w:val="4"/>
          </w:tcPr>
          <w:p w:rsidR="004E35E9" w:rsidRPr="007318D9" w:rsidRDefault="004E35E9" w:rsidP="00463A30">
            <w:pPr>
              <w:jc w:val="center"/>
              <w:rPr>
                <w:b/>
                <w:i/>
                <w:sz w:val="28"/>
                <w:szCs w:val="28"/>
              </w:rPr>
            </w:pPr>
            <w:r w:rsidRPr="007318D9">
              <w:rPr>
                <w:b/>
                <w:i/>
                <w:sz w:val="28"/>
                <w:szCs w:val="28"/>
              </w:rPr>
              <w:t>Календарно-тематическое планирование по математике, 9 класс</w:t>
            </w:r>
          </w:p>
        </w:tc>
      </w:tr>
      <w:tr w:rsidR="004E35E9" w:rsidRPr="00AB3799" w:rsidTr="00463A30">
        <w:trPr>
          <w:trHeight w:val="1109"/>
          <w:tblHeader/>
        </w:trPr>
        <w:tc>
          <w:tcPr>
            <w:tcW w:w="873" w:type="dxa"/>
            <w:vMerge w:val="restart"/>
            <w:textDirection w:val="btLr"/>
          </w:tcPr>
          <w:p w:rsidR="004E35E9" w:rsidRPr="00AB3799" w:rsidRDefault="004E35E9" w:rsidP="00463A30">
            <w:pPr>
              <w:jc w:val="center"/>
              <w:rPr>
                <w:i/>
                <w:sz w:val="24"/>
                <w:szCs w:val="24"/>
              </w:rPr>
            </w:pPr>
            <w:r w:rsidRPr="00AB3799">
              <w:rPr>
                <w:i/>
                <w:sz w:val="24"/>
                <w:szCs w:val="24"/>
              </w:rPr>
              <w:t>№  урока</w:t>
            </w:r>
          </w:p>
        </w:tc>
        <w:tc>
          <w:tcPr>
            <w:tcW w:w="875" w:type="dxa"/>
            <w:vMerge w:val="restart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>Дата</w:t>
            </w:r>
          </w:p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  <w:r w:rsidRPr="00AB3799">
              <w:rPr>
                <w:i/>
                <w:sz w:val="24"/>
                <w:szCs w:val="24"/>
              </w:rPr>
              <w:t>(План и факт)</w:t>
            </w:r>
          </w:p>
        </w:tc>
        <w:tc>
          <w:tcPr>
            <w:tcW w:w="12879" w:type="dxa"/>
            <w:gridSpan w:val="2"/>
            <w:vAlign w:val="center"/>
          </w:tcPr>
          <w:p w:rsidR="004E35E9" w:rsidRPr="00AB3799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>Тема по программе.</w:t>
            </w:r>
          </w:p>
        </w:tc>
      </w:tr>
      <w:tr w:rsidR="004E35E9" w:rsidRPr="00AB3799" w:rsidTr="00463A30">
        <w:trPr>
          <w:trHeight w:val="142"/>
          <w:tblHeader/>
        </w:trPr>
        <w:tc>
          <w:tcPr>
            <w:tcW w:w="873" w:type="dxa"/>
            <w:vMerge/>
            <w:vAlign w:val="center"/>
          </w:tcPr>
          <w:p w:rsidR="004E35E9" w:rsidRPr="00AB3799" w:rsidRDefault="004E35E9" w:rsidP="00463A30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875" w:type="dxa"/>
            <w:vMerge/>
            <w:vAlign w:val="center"/>
          </w:tcPr>
          <w:p w:rsidR="004E35E9" w:rsidRPr="00AB3799" w:rsidRDefault="004E35E9" w:rsidP="00463A30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 xml:space="preserve">Алгебра 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>Геометрия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  <w:shd w:val="clear" w:color="auto" w:fill="FFFF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FFFF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89" w:type="dxa"/>
            <w:shd w:val="clear" w:color="auto" w:fill="FFFF00"/>
          </w:tcPr>
          <w:p w:rsidR="004E35E9" w:rsidRPr="00AB3799" w:rsidRDefault="004E35E9" w:rsidP="00463A30">
            <w:pPr>
              <w:jc w:val="center"/>
              <w:rPr>
                <w:i/>
                <w:sz w:val="24"/>
                <w:szCs w:val="24"/>
                <w:u w:val="single"/>
              </w:rPr>
            </w:pPr>
            <w:r w:rsidRPr="00AB3799">
              <w:rPr>
                <w:i/>
                <w:sz w:val="24"/>
                <w:szCs w:val="24"/>
                <w:u w:val="single"/>
              </w:rPr>
              <w:t>Квадратичная функция 22 ч</w:t>
            </w:r>
          </w:p>
        </w:tc>
        <w:tc>
          <w:tcPr>
            <w:tcW w:w="6190" w:type="dxa"/>
            <w:shd w:val="clear" w:color="auto" w:fill="FFFF00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  <w:u w:val="single"/>
              </w:rPr>
              <w:t>Подобие фигур 14 ч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1-5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Понятие функции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подобия. Свойства преобразования подобия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ind w:left="500"/>
              <w:rPr>
                <w:b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Область определения и область значений функции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подобия. Свойства преобразования подобия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ind w:left="500"/>
              <w:rPr>
                <w:b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Область определения и область значений функции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6-10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Свойства функций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Подобие фигур. Признак подобия треугольников по двум углам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Свойства функций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Подобие фигур. Признак подобия треугольников по двум углам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Квадратный трёхчлен и его корни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11-15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Квадратный трёхчлен и его корни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Признак подобия треугольников по двум сторонам и углу между ними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Признак подобия треугольников по двум сторонам и углу между ними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.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16-20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rFonts w:ascii="Monotype Corsiva" w:hAnsi="Monotype Corsiva"/>
                <w:i/>
                <w:color w:val="FF0000"/>
                <w:sz w:val="24"/>
                <w:szCs w:val="24"/>
              </w:rPr>
            </w:pPr>
            <w:r w:rsidRPr="00AB3799">
              <w:rPr>
                <w:rFonts w:ascii="Monotype Corsiva" w:hAnsi="Monotype Corsiva"/>
                <w:i/>
                <w:color w:val="FF0000"/>
                <w:sz w:val="24"/>
                <w:szCs w:val="24"/>
              </w:rPr>
              <w:t>Контрольная работа №1 «Функции и их свойства. Квадратный трёхчлен»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Признак подобия треугольников по трём сторонам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Функция у=ах</w:t>
            </w:r>
            <w:r w:rsidRPr="00AB3799">
              <w:rPr>
                <w:sz w:val="24"/>
                <w:szCs w:val="24"/>
                <w:vertAlign w:val="superscript"/>
              </w:rPr>
              <w:t>2</w:t>
            </w:r>
            <w:r w:rsidRPr="00AB3799">
              <w:rPr>
                <w:sz w:val="24"/>
                <w:szCs w:val="24"/>
              </w:rPr>
              <w:t>, её график и свойства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Подобие прямоугольных 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треугольников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Функция у=ах</w:t>
            </w:r>
            <w:r w:rsidRPr="00AB3799">
              <w:rPr>
                <w:sz w:val="24"/>
                <w:szCs w:val="24"/>
                <w:vertAlign w:val="superscript"/>
              </w:rPr>
              <w:t>2</w:t>
            </w:r>
            <w:r w:rsidRPr="00AB3799">
              <w:rPr>
                <w:sz w:val="24"/>
                <w:szCs w:val="24"/>
              </w:rPr>
              <w:t>, её график и свойства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21-25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  <w:vertAlign w:val="superscript"/>
              </w:rPr>
            </w:pPr>
            <w:r w:rsidRPr="00AB3799">
              <w:rPr>
                <w:sz w:val="24"/>
                <w:szCs w:val="24"/>
              </w:rPr>
              <w:t>Графики функций у=ах</w:t>
            </w:r>
            <w:r w:rsidRPr="00AB3799">
              <w:rPr>
                <w:sz w:val="24"/>
                <w:szCs w:val="24"/>
                <w:vertAlign w:val="superscript"/>
              </w:rPr>
              <w:t>2</w:t>
            </w:r>
            <w:r w:rsidRPr="00AB3799">
              <w:rPr>
                <w:sz w:val="24"/>
                <w:szCs w:val="24"/>
              </w:rPr>
              <w:t>+</w:t>
            </w:r>
            <w:r w:rsidRPr="00AB3799">
              <w:rPr>
                <w:sz w:val="24"/>
                <w:szCs w:val="24"/>
                <w:lang w:val="en-US"/>
              </w:rPr>
              <w:t>n</w:t>
            </w:r>
            <w:r w:rsidRPr="00AB3799">
              <w:rPr>
                <w:sz w:val="24"/>
                <w:szCs w:val="24"/>
              </w:rPr>
              <w:t xml:space="preserve"> и у=а(х-</w:t>
            </w:r>
            <w:r w:rsidRPr="00AB3799">
              <w:rPr>
                <w:sz w:val="24"/>
                <w:szCs w:val="24"/>
                <w:lang w:val="en-US"/>
              </w:rPr>
              <w:t>m</w:t>
            </w:r>
            <w:r w:rsidRPr="00AB3799">
              <w:rPr>
                <w:sz w:val="24"/>
                <w:szCs w:val="24"/>
              </w:rPr>
              <w:t>)</w:t>
            </w:r>
            <w:r w:rsidRPr="00AB3799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rFonts w:ascii="Monotype Corsiva" w:hAnsi="Monotype Corsiva"/>
                <w:color w:val="FF0000"/>
                <w:sz w:val="24"/>
                <w:szCs w:val="24"/>
              </w:rPr>
            </w:pPr>
            <w:r w:rsidRPr="00AB3799">
              <w:rPr>
                <w:rFonts w:ascii="Monotype Corsiva" w:hAnsi="Monotype Corsiva"/>
                <w:color w:val="FF0000"/>
                <w:sz w:val="24"/>
                <w:szCs w:val="24"/>
              </w:rPr>
              <w:t>Контрольная работа №1 по теме «Подобие треугольников»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  <w:vertAlign w:val="superscript"/>
              </w:rPr>
            </w:pPr>
            <w:r w:rsidRPr="00AB3799">
              <w:rPr>
                <w:sz w:val="24"/>
                <w:szCs w:val="24"/>
              </w:rPr>
              <w:t>Графики функций у=ах</w:t>
            </w:r>
            <w:r w:rsidRPr="00AB3799">
              <w:rPr>
                <w:sz w:val="24"/>
                <w:szCs w:val="24"/>
                <w:vertAlign w:val="superscript"/>
              </w:rPr>
              <w:t>2</w:t>
            </w:r>
            <w:r w:rsidRPr="00AB3799">
              <w:rPr>
                <w:sz w:val="24"/>
                <w:szCs w:val="24"/>
              </w:rPr>
              <w:t>+</w:t>
            </w:r>
            <w:r w:rsidRPr="00AB3799">
              <w:rPr>
                <w:sz w:val="24"/>
                <w:szCs w:val="24"/>
                <w:lang w:val="en-US"/>
              </w:rPr>
              <w:t>n</w:t>
            </w:r>
            <w:r w:rsidRPr="00AB3799">
              <w:rPr>
                <w:sz w:val="24"/>
                <w:szCs w:val="24"/>
              </w:rPr>
              <w:t xml:space="preserve"> и у=а(х-</w:t>
            </w:r>
            <w:r w:rsidRPr="00AB3799">
              <w:rPr>
                <w:sz w:val="24"/>
                <w:szCs w:val="24"/>
                <w:lang w:val="en-US"/>
              </w:rPr>
              <w:t>m</w:t>
            </w:r>
            <w:r w:rsidRPr="00AB3799">
              <w:rPr>
                <w:sz w:val="24"/>
                <w:szCs w:val="24"/>
              </w:rPr>
              <w:t>)</w:t>
            </w:r>
            <w:r w:rsidRPr="00AB3799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Углы, вписанные в окружность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Преобразование графиков квадратичной функции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26-30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Углы, вписанные в окружность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  <w:vertAlign w:val="superscript"/>
              </w:rPr>
            </w:pPr>
            <w:r w:rsidRPr="00AB3799">
              <w:rPr>
                <w:sz w:val="24"/>
                <w:szCs w:val="24"/>
                <w:vertAlign w:val="superscript"/>
              </w:rPr>
              <w:t>Пропорциональность отрезков хорд и секущих окружности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Способы графического решения уравнений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31-35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  <w:lang w:val="en-US"/>
              </w:rPr>
            </w:pPr>
            <w:r w:rsidRPr="00AB3799">
              <w:rPr>
                <w:sz w:val="24"/>
                <w:szCs w:val="24"/>
              </w:rPr>
              <w:t>Функция у=х</w:t>
            </w:r>
            <w:r w:rsidRPr="00AB3799">
              <w:rPr>
                <w:sz w:val="24"/>
                <w:szCs w:val="24"/>
                <w:vertAlign w:val="superscript"/>
                <w:lang w:val="en-US"/>
              </w:rPr>
              <w:t>n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  <w:vertAlign w:val="superscript"/>
              </w:rPr>
            </w:pPr>
            <w:r w:rsidRPr="00AB3799">
              <w:rPr>
                <w:sz w:val="24"/>
                <w:szCs w:val="24"/>
                <w:vertAlign w:val="superscript"/>
              </w:rPr>
              <w:t>Пропорциональность отрезков хорд и секущих окружности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Корень </w:t>
            </w:r>
            <w:r w:rsidRPr="00AB3799">
              <w:rPr>
                <w:sz w:val="24"/>
                <w:szCs w:val="24"/>
                <w:lang w:val="en-US"/>
              </w:rPr>
              <w:t>n</w:t>
            </w:r>
            <w:r w:rsidRPr="00AB3799">
              <w:rPr>
                <w:sz w:val="24"/>
                <w:szCs w:val="24"/>
              </w:rPr>
              <w:t>-й степени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rFonts w:ascii="Monotype Corsiva" w:hAnsi="Monotype Corsiva"/>
                <w:color w:val="FF0000"/>
                <w:sz w:val="24"/>
                <w:szCs w:val="24"/>
              </w:rPr>
            </w:pPr>
            <w:r w:rsidRPr="00AB3799">
              <w:rPr>
                <w:rFonts w:ascii="Monotype Corsiva" w:hAnsi="Monotype Corsiva"/>
                <w:color w:val="FF0000"/>
                <w:sz w:val="24"/>
                <w:szCs w:val="24"/>
              </w:rPr>
              <w:t>Контрольная работа №2 по теме «Углы, вписанные в окружность»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Корень </w:t>
            </w:r>
            <w:r w:rsidRPr="00AB3799">
              <w:rPr>
                <w:sz w:val="24"/>
                <w:szCs w:val="24"/>
                <w:lang w:val="en-US"/>
              </w:rPr>
              <w:t>n</w:t>
            </w:r>
            <w:r w:rsidRPr="00AB3799">
              <w:rPr>
                <w:sz w:val="24"/>
                <w:szCs w:val="24"/>
              </w:rPr>
              <w:t>-й степени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36-40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rFonts w:ascii="Monotype Corsiva" w:hAnsi="Monotype Corsiva"/>
                <w:color w:val="FF0000"/>
                <w:sz w:val="24"/>
                <w:szCs w:val="24"/>
              </w:rPr>
            </w:pPr>
            <w:r w:rsidRPr="00AB3799">
              <w:rPr>
                <w:rFonts w:ascii="Monotype Corsiva" w:hAnsi="Monotype Corsiva"/>
                <w:color w:val="FF0000"/>
                <w:sz w:val="24"/>
                <w:szCs w:val="24"/>
              </w:rPr>
              <w:t>Контрольная работа №2 «Квадратичная функция»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  <w:shd w:val="clear" w:color="auto" w:fill="FFFF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FFFF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  <w:shd w:val="clear" w:color="auto" w:fill="FFFF00"/>
          </w:tcPr>
          <w:p w:rsidR="004E35E9" w:rsidRPr="00AB3799" w:rsidRDefault="004E35E9" w:rsidP="00463A30">
            <w:pPr>
              <w:jc w:val="center"/>
              <w:rPr>
                <w:i/>
                <w:sz w:val="24"/>
                <w:szCs w:val="24"/>
                <w:u w:val="single"/>
              </w:rPr>
            </w:pPr>
            <w:r w:rsidRPr="00AB3799">
              <w:rPr>
                <w:i/>
                <w:sz w:val="24"/>
                <w:szCs w:val="24"/>
                <w:u w:val="single"/>
              </w:rPr>
              <w:t>Уравнения и неравенства с одной переменной 14 ч</w:t>
            </w:r>
          </w:p>
        </w:tc>
        <w:tc>
          <w:tcPr>
            <w:tcW w:w="6190" w:type="dxa"/>
            <w:shd w:val="clear" w:color="auto" w:fill="FFFF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i/>
                <w:sz w:val="24"/>
                <w:szCs w:val="24"/>
                <w:u w:val="single"/>
              </w:rPr>
              <w:t>Решение треугольников 9 ч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Теорема косинусов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Теорема косинусов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41-45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Уравнения, приводимые к квадратным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Теорема синусов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Уравнения, приводимые к квадратным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Теорема синусов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биквадратных уравнений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46-50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Соотношения между углами треугольника и противолежащими сторонами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треугольников по двум сторонам и углу между ними, по стороне и двум углам.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уравнений с одной переменной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  <w:r w:rsidRPr="00AB3799">
              <w:rPr>
                <w:i/>
                <w:sz w:val="24"/>
                <w:szCs w:val="24"/>
              </w:rPr>
              <w:t>51-55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Решение неравенств второй степени с одной переменной 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треугольников по трём сторонам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Решение неравенств второй степени с одной переменной 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треугольников по двум сторонам и углу, противолежащему одной из них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  <w:r w:rsidRPr="00AB3799">
              <w:rPr>
                <w:i/>
                <w:sz w:val="24"/>
                <w:szCs w:val="24"/>
              </w:rPr>
              <w:t>56-60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rFonts w:ascii="Monotype Corsiva" w:hAnsi="Monotype Corsiva"/>
                <w:color w:val="FF0000"/>
                <w:sz w:val="24"/>
                <w:szCs w:val="24"/>
              </w:rPr>
            </w:pPr>
            <w:r w:rsidRPr="00AB3799">
              <w:rPr>
                <w:rFonts w:ascii="Monotype Corsiva" w:hAnsi="Monotype Corsiva"/>
                <w:color w:val="FF0000"/>
                <w:sz w:val="24"/>
                <w:szCs w:val="24"/>
              </w:rPr>
              <w:t>Контрольная работа №3 по теме  «Решение треугольников»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по теме «Неравенства с одной переменной»</w:t>
            </w:r>
          </w:p>
        </w:tc>
        <w:tc>
          <w:tcPr>
            <w:tcW w:w="6190" w:type="dxa"/>
            <w:shd w:val="clear" w:color="auto" w:fill="FFFF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  <w:u w:val="single"/>
              </w:rPr>
              <w:t>Многоугольники 15 ч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rFonts w:ascii="Monotype Corsiva" w:hAnsi="Monotype Corsiva"/>
                <w:color w:val="FF0000"/>
                <w:sz w:val="24"/>
                <w:szCs w:val="24"/>
              </w:rPr>
            </w:pPr>
            <w:r w:rsidRPr="00AB3799">
              <w:rPr>
                <w:rFonts w:ascii="Monotype Corsiva" w:hAnsi="Monotype Corsiva"/>
                <w:color w:val="FF0000"/>
                <w:sz w:val="24"/>
                <w:szCs w:val="24"/>
              </w:rPr>
              <w:t>Контрольная работа №3 «Уравнения и неравенства с одной переменной»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Ломаная. Выпуклые многоугольники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  <w:shd w:val="clear" w:color="auto" w:fill="FFFF00"/>
          </w:tcPr>
          <w:p w:rsidR="004E35E9" w:rsidRPr="00AB3799" w:rsidRDefault="004E35E9" w:rsidP="00463A30">
            <w:pPr>
              <w:jc w:val="center"/>
              <w:rPr>
                <w:i/>
                <w:sz w:val="24"/>
                <w:szCs w:val="24"/>
                <w:u w:val="single"/>
              </w:rPr>
            </w:pPr>
            <w:r w:rsidRPr="00AB3799">
              <w:rPr>
                <w:i/>
                <w:sz w:val="24"/>
                <w:szCs w:val="24"/>
                <w:u w:val="single"/>
              </w:rPr>
              <w:t>Уравнения и неравенства с двумя переменными 17 ч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61-65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Ломаная. Выпуклые многоугольники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Правильные многоугольники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66-70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Правильные многоугольники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Формулы для радиусов вписанных и описанных окружностей правильных многоугольников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Различные приёмы решения систем уравнений второй степени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i/>
                <w:color w:val="FF0000"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71-75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Различные приёмы решения систем уравнений второй степени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Формулы для радиусов вписанных и описанных окружностей правильных многоугольников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Построение правильных многоугольников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76-80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Решение задач на движение составлением системы уравнений 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Подобие правильных выпуклых многоугольников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Решение задач на движение составлением системы уравнений 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Подобие правильных выпуклых многоугольников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по теме «Уравнения с двумя переменными  и их системы »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81-85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Длина окружности . 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Длина окружности . 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Системы неравенств   с двумя переменными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86-90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Системы неравенств   с двумя переменными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Радианная мера угла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rFonts w:ascii="Monotype Corsiva" w:hAnsi="Monotype Corsiva"/>
                <w:color w:val="FF0000"/>
                <w:sz w:val="24"/>
                <w:szCs w:val="24"/>
              </w:rPr>
            </w:pPr>
            <w:r w:rsidRPr="00AB3799">
              <w:rPr>
                <w:rFonts w:ascii="Monotype Corsiva" w:hAnsi="Monotype Corsiva"/>
                <w:color w:val="FF0000"/>
                <w:sz w:val="24"/>
                <w:szCs w:val="24"/>
              </w:rPr>
              <w:t>Контрольная работа №4 «Уравнения и неравенства с двумя переменными»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Радианная мера угла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689" w:type="dxa"/>
            <w:shd w:val="clear" w:color="auto" w:fill="FFFF00"/>
          </w:tcPr>
          <w:p w:rsidR="004E35E9" w:rsidRPr="00AB3799" w:rsidRDefault="004E35E9" w:rsidP="00463A30">
            <w:pPr>
              <w:jc w:val="center"/>
              <w:rPr>
                <w:i/>
                <w:sz w:val="24"/>
                <w:szCs w:val="24"/>
                <w:u w:val="single"/>
              </w:rPr>
            </w:pPr>
            <w:r w:rsidRPr="00AB3799">
              <w:rPr>
                <w:i/>
                <w:sz w:val="24"/>
                <w:szCs w:val="24"/>
                <w:u w:val="single"/>
              </w:rPr>
              <w:t>Арифметическая и геометрическая прогрессии 15 ч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Последовательности 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91-95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Последовательности 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задач по теме «Многоугольники»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арифметической прогрессии. Формула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  <w:lang w:val="en-US"/>
              </w:rPr>
              <w:t>n</w:t>
            </w:r>
            <w:r w:rsidRPr="00AB3799">
              <w:rPr>
                <w:sz w:val="24"/>
                <w:szCs w:val="24"/>
              </w:rPr>
              <w:t>-го члена арифметической прогрессии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rFonts w:ascii="Monotype Corsiva" w:hAnsi="Monotype Corsiva"/>
                <w:color w:val="FF0000"/>
                <w:sz w:val="24"/>
                <w:szCs w:val="24"/>
              </w:rPr>
            </w:pPr>
            <w:r w:rsidRPr="00AB3799">
              <w:rPr>
                <w:rFonts w:ascii="Monotype Corsiva" w:hAnsi="Monotype Corsiva"/>
                <w:color w:val="FF0000"/>
                <w:sz w:val="24"/>
                <w:szCs w:val="24"/>
              </w:rPr>
              <w:t>Контрольная работа №4 по теме  «Многоугольники»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арифметической прогрессии. Формула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  <w:lang w:val="en-US"/>
              </w:rPr>
              <w:t>n</w:t>
            </w:r>
            <w:r w:rsidRPr="00AB3799">
              <w:rPr>
                <w:sz w:val="24"/>
                <w:szCs w:val="24"/>
              </w:rPr>
              <w:t>-го члена арифметической прогрессии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0" w:type="dxa"/>
            <w:shd w:val="clear" w:color="auto" w:fill="FFFF00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i/>
                <w:sz w:val="24"/>
                <w:szCs w:val="24"/>
                <w:u w:val="single"/>
              </w:rPr>
              <w:t>Площади фигур 17 ч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96-100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Формула суммы  первых </w:t>
            </w:r>
            <w:r w:rsidRPr="00AB3799">
              <w:rPr>
                <w:sz w:val="24"/>
                <w:szCs w:val="24"/>
                <w:lang w:val="en-US"/>
              </w:rPr>
              <w:t>n</w:t>
            </w:r>
            <w:r w:rsidRPr="00AB3799">
              <w:rPr>
                <w:sz w:val="24"/>
                <w:szCs w:val="24"/>
              </w:rPr>
              <w:t xml:space="preserve"> членов арифметической прогрессии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Понятие площади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Формула суммы  первых </w:t>
            </w:r>
            <w:r w:rsidRPr="00AB3799">
              <w:rPr>
                <w:sz w:val="24"/>
                <w:szCs w:val="24"/>
                <w:lang w:val="en-US"/>
              </w:rPr>
              <w:t>n</w:t>
            </w:r>
            <w:r w:rsidRPr="00AB3799">
              <w:rPr>
                <w:sz w:val="24"/>
                <w:szCs w:val="24"/>
              </w:rPr>
              <w:t xml:space="preserve"> членов арифметической прогрессии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Площадь прямоугольника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применение формул арифметической прогрессии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101-105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rFonts w:ascii="Monotype Corsiva" w:hAnsi="Monotype Corsiva"/>
                <w:color w:val="FF0000"/>
                <w:sz w:val="24"/>
                <w:szCs w:val="24"/>
              </w:rPr>
            </w:pPr>
            <w:r w:rsidRPr="00AB3799">
              <w:rPr>
                <w:rFonts w:ascii="Monotype Corsiva" w:hAnsi="Monotype Corsiva"/>
                <w:color w:val="FF0000"/>
                <w:sz w:val="24"/>
                <w:szCs w:val="24"/>
              </w:rPr>
              <w:t>Контрольная работа №5«Арифметическая прогрессия»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Площадь прямоугольника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геометрической  прогрессии. Формула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  <w:lang w:val="en-US"/>
              </w:rPr>
              <w:t>n</w:t>
            </w:r>
            <w:r w:rsidRPr="00AB3799">
              <w:rPr>
                <w:sz w:val="24"/>
                <w:szCs w:val="24"/>
              </w:rPr>
              <w:t>-го члена геометрической   прогрессии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Площадь параллелограмма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Определение геометрической  прогрессии. Формула</w:t>
            </w:r>
          </w:p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  <w:lang w:val="en-US"/>
              </w:rPr>
              <w:t>n</w:t>
            </w:r>
            <w:r w:rsidRPr="00AB3799">
              <w:rPr>
                <w:sz w:val="24"/>
                <w:szCs w:val="24"/>
              </w:rPr>
              <w:t>-го члена геометрической   прогрессии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106-110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Формула суммы  первых </w:t>
            </w:r>
            <w:r w:rsidRPr="00AB3799">
              <w:rPr>
                <w:sz w:val="24"/>
                <w:szCs w:val="24"/>
                <w:lang w:val="en-US"/>
              </w:rPr>
              <w:t>n</w:t>
            </w:r>
            <w:r w:rsidRPr="00AB3799">
              <w:rPr>
                <w:sz w:val="24"/>
                <w:szCs w:val="24"/>
              </w:rPr>
              <w:t xml:space="preserve"> членов  геометрической прогрессии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Площадь параллелограмма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 xml:space="preserve">Формула суммы  первых </w:t>
            </w:r>
            <w:r w:rsidRPr="00AB3799">
              <w:rPr>
                <w:sz w:val="24"/>
                <w:szCs w:val="24"/>
                <w:lang w:val="en-US"/>
              </w:rPr>
              <w:t>n</w:t>
            </w:r>
            <w:r w:rsidRPr="00AB3799">
              <w:rPr>
                <w:sz w:val="24"/>
                <w:szCs w:val="24"/>
              </w:rPr>
              <w:t xml:space="preserve"> членов  геометрической прогрессии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Площадь треугольника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применение формул  геометрической прогрессии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111-115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заданий на применение формул  геометрической прогрессии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Площадь треугольника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rFonts w:ascii="Monotype Corsiva" w:hAnsi="Monotype Corsiva"/>
                <w:color w:val="FF0000"/>
                <w:sz w:val="24"/>
                <w:szCs w:val="24"/>
              </w:rPr>
            </w:pPr>
            <w:r w:rsidRPr="00AB3799">
              <w:rPr>
                <w:rFonts w:ascii="Monotype Corsiva" w:hAnsi="Monotype Corsiva"/>
                <w:color w:val="FF0000"/>
                <w:sz w:val="24"/>
                <w:szCs w:val="24"/>
              </w:rPr>
              <w:t>Контрольная работа №6 « Геометрическая прогрессия»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Площадь трапеции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  <w:shd w:val="clear" w:color="auto" w:fill="FFFF00"/>
          </w:tcPr>
          <w:p w:rsidR="004E35E9" w:rsidRPr="00AB3799" w:rsidRDefault="004E35E9" w:rsidP="00463A30">
            <w:pPr>
              <w:jc w:val="center"/>
              <w:rPr>
                <w:i/>
                <w:sz w:val="24"/>
                <w:szCs w:val="24"/>
                <w:u w:val="single"/>
              </w:rPr>
            </w:pPr>
            <w:r w:rsidRPr="00AB3799">
              <w:rPr>
                <w:i/>
                <w:sz w:val="24"/>
                <w:szCs w:val="24"/>
                <w:u w:val="single"/>
              </w:rPr>
              <w:t>Элементы комбинаторики и теории вероятностей 13 ч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57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Элементы комбинаторики. Примеры комбинаторных задач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116-120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Элементы комбинаторики. Примеры комбинаторных задач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Площадь трапеции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Элементы комбинаторики. Перестановки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rFonts w:ascii="Monotype Corsiva" w:hAnsi="Monotype Corsiva"/>
                <w:color w:val="FF0000"/>
                <w:sz w:val="24"/>
                <w:szCs w:val="24"/>
              </w:rPr>
            </w:pPr>
            <w:r w:rsidRPr="00AB3799">
              <w:rPr>
                <w:rFonts w:ascii="Monotype Corsiva" w:hAnsi="Monotype Corsiva"/>
                <w:color w:val="FF0000"/>
                <w:sz w:val="24"/>
                <w:szCs w:val="24"/>
              </w:rPr>
              <w:t>Контрольная работа №5 по теме  «Площади простых фигур»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Формулы для радиусов вписанной и описанной окружностей  треугольника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121-125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Элементы комбинаторики. Перестановки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Формулы для радиусов вписанной и описанной окружностей  треугольника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Элементы комбинаторики. Размещения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Площади подобных фигур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Площади подобных фигур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126-130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Элементы комбинаторики. Размещения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Площадь круга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Элементы комбинаторики. Сочетания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Площадь круга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Контрольная работа №6 по теме  «Площади  фигур»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0" w:type="dxa"/>
            <w:shd w:val="clear" w:color="auto" w:fill="FFFF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i/>
                <w:sz w:val="24"/>
                <w:szCs w:val="24"/>
                <w:u w:val="single"/>
              </w:rPr>
              <w:t>Элементы стереометрии 7 ч</w:t>
            </w:r>
          </w:p>
        </w:tc>
      </w:tr>
      <w:tr w:rsidR="004E35E9" w:rsidRPr="00AB3799" w:rsidTr="00463A30">
        <w:trPr>
          <w:trHeight w:val="142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131-135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Элементы комбинаторики. Сочетания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Аксиомы стереометрии</w:t>
            </w:r>
          </w:p>
        </w:tc>
      </w:tr>
      <w:tr w:rsidR="004E35E9" w:rsidRPr="00AB3799" w:rsidTr="00463A30">
        <w:trPr>
          <w:trHeight w:val="89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Решение комбинаторных задач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Параллельность прямых и плоскостей в пространстве</w:t>
            </w:r>
          </w:p>
        </w:tc>
      </w:tr>
      <w:tr w:rsidR="004E35E9" w:rsidRPr="00AB3799" w:rsidTr="00463A30">
        <w:trPr>
          <w:trHeight w:val="25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Перпендикулярность прямых и плоскостей в пространстве</w:t>
            </w:r>
          </w:p>
        </w:tc>
      </w:tr>
      <w:tr w:rsidR="004E35E9" w:rsidRPr="00AB3799" w:rsidTr="00463A30">
        <w:trPr>
          <w:trHeight w:val="25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  <w:r w:rsidRPr="00AB3799">
              <w:rPr>
                <w:i/>
                <w:sz w:val="24"/>
                <w:szCs w:val="24"/>
              </w:rPr>
              <w:t>136-140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Начальные сведения из теории вероятностей. Относительная частота случайного события.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Перпендикулярность прямых и плоскостей в пространстве</w:t>
            </w: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Многогранники</w:t>
            </w: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Многогранники</w:t>
            </w: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  <w:r w:rsidRPr="00AB3799">
              <w:rPr>
                <w:i/>
                <w:sz w:val="24"/>
                <w:szCs w:val="24"/>
              </w:rPr>
              <w:t>141-145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Сложение и умножение вероятностей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Тела вращения</w:t>
            </w: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rFonts w:ascii="Monotype Corsiva" w:hAnsi="Monotype Corsiva"/>
                <w:color w:val="FF0000"/>
                <w:sz w:val="24"/>
                <w:szCs w:val="24"/>
              </w:rPr>
            </w:pPr>
            <w:r w:rsidRPr="00AB3799">
              <w:rPr>
                <w:rFonts w:ascii="Monotype Corsiva" w:hAnsi="Monotype Corsiva"/>
                <w:color w:val="FF0000"/>
                <w:sz w:val="24"/>
                <w:szCs w:val="24"/>
              </w:rPr>
              <w:t>Контрольная работа №7 «Элементы комбинаторики и теории вероятностей»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89"/>
        </w:trPr>
        <w:tc>
          <w:tcPr>
            <w:tcW w:w="873" w:type="dxa"/>
            <w:shd w:val="clear" w:color="auto" w:fill="FFFF00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FFFF00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879" w:type="dxa"/>
            <w:gridSpan w:val="2"/>
            <w:shd w:val="clear" w:color="auto" w:fill="FFFF00"/>
          </w:tcPr>
          <w:p w:rsidR="004E35E9" w:rsidRPr="00AB3799" w:rsidRDefault="004E35E9" w:rsidP="00463A30">
            <w:pPr>
              <w:jc w:val="center"/>
              <w:rPr>
                <w:i/>
                <w:sz w:val="24"/>
                <w:szCs w:val="24"/>
                <w:u w:val="single"/>
              </w:rPr>
            </w:pPr>
            <w:r w:rsidRPr="00AB3799">
              <w:rPr>
                <w:i/>
                <w:sz w:val="24"/>
                <w:szCs w:val="24"/>
                <w:u w:val="single"/>
              </w:rPr>
              <w:t>Итоговое повторение курса математики (21+6)</w:t>
            </w: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«Числовые выражения»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«Тождественные преобразования»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146-150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«Формулы сокращенного умножения»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«Углы. Параллельные прямые. Перпендикулярные прямые»</w:t>
            </w: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«Формулы сокращенного умножения»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435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«Уравнения и системы уравнений»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455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«Уравнения и системы уравнений»</w:t>
            </w:r>
          </w:p>
        </w:tc>
        <w:tc>
          <w:tcPr>
            <w:tcW w:w="6190" w:type="dxa"/>
            <w:vAlign w:val="center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435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  <w:r w:rsidRPr="00AB3799">
              <w:rPr>
                <w:i/>
                <w:sz w:val="24"/>
                <w:szCs w:val="24"/>
              </w:rPr>
              <w:t>151-155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«Решение задач составлением уравнения и системы уравнений»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«Треугольники»</w:t>
            </w:r>
          </w:p>
        </w:tc>
      </w:tr>
      <w:tr w:rsidR="004E35E9" w:rsidRPr="00AB3799" w:rsidTr="00463A30">
        <w:trPr>
          <w:trHeight w:val="35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«Решение задач составлением уравнения и системы уравнений»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«Неравенства с одной переменной»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«Системы неравенств с одной переменной»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  <w:r w:rsidRPr="00AB3799">
              <w:rPr>
                <w:i/>
                <w:sz w:val="24"/>
                <w:szCs w:val="24"/>
              </w:rPr>
              <w:t>156-160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«Системы неравенств с одной переменной»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«Четырёхугольники»</w:t>
            </w:r>
          </w:p>
        </w:tc>
      </w:tr>
      <w:tr w:rsidR="004E35E9" w:rsidRPr="00AB3799" w:rsidTr="00463A30">
        <w:trPr>
          <w:trHeight w:val="25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«Арифметическая и геометрическая прогрессия»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«Многоугольники. Окружность. Круг»</w:t>
            </w:r>
          </w:p>
        </w:tc>
      </w:tr>
      <w:tr w:rsidR="004E35E9" w:rsidRPr="00AB3799" w:rsidTr="00463A30">
        <w:trPr>
          <w:trHeight w:val="455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i/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«Арифметическая и геометрическая прогрессия»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161-165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«Функции. Свойства функций.»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«Декартова система координат. Преобразование фигур. Векторы»</w:t>
            </w:r>
          </w:p>
        </w:tc>
      </w:tr>
      <w:tr w:rsidR="004E35E9" w:rsidRPr="00AB3799" w:rsidTr="00463A30">
        <w:trPr>
          <w:trHeight w:val="470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«Функции. Свойства функций.»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455"/>
        </w:trPr>
        <w:tc>
          <w:tcPr>
            <w:tcW w:w="873" w:type="dxa"/>
          </w:tcPr>
          <w:p w:rsidR="004E35E9" w:rsidRPr="00AB3799" w:rsidRDefault="004E35E9" w:rsidP="00463A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«Элементы логики, комбинаторики, статистики и теории вероятностей»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236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6689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Повторение темы «Элементы логики, комбинаторики, статистики и теории вероятностей»</w:t>
            </w:r>
          </w:p>
        </w:tc>
        <w:tc>
          <w:tcPr>
            <w:tcW w:w="6190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</w:tr>
      <w:tr w:rsidR="004E35E9" w:rsidRPr="00AB3799" w:rsidTr="00463A30">
        <w:trPr>
          <w:trHeight w:val="527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166-170</w:t>
            </w: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sz w:val="24"/>
                <w:szCs w:val="24"/>
              </w:rPr>
            </w:pPr>
          </w:p>
        </w:tc>
        <w:tc>
          <w:tcPr>
            <w:tcW w:w="12879" w:type="dxa"/>
            <w:gridSpan w:val="2"/>
          </w:tcPr>
          <w:p w:rsidR="004E35E9" w:rsidRPr="00AB3799" w:rsidRDefault="004E35E9" w:rsidP="00463A30">
            <w:pPr>
              <w:jc w:val="center"/>
              <w:rPr>
                <w:b/>
                <w:i/>
                <w:sz w:val="24"/>
                <w:szCs w:val="24"/>
              </w:rPr>
            </w:pPr>
            <w:r w:rsidRPr="00AB3799">
              <w:rPr>
                <w:b/>
                <w:i/>
                <w:sz w:val="24"/>
                <w:szCs w:val="24"/>
              </w:rPr>
              <w:t>Итоговая контрольная работа (3 ч)</w:t>
            </w:r>
          </w:p>
        </w:tc>
      </w:tr>
      <w:tr w:rsidR="004E35E9" w:rsidRPr="00AB3799" w:rsidTr="00463A30">
        <w:trPr>
          <w:trHeight w:val="527"/>
        </w:trPr>
        <w:tc>
          <w:tcPr>
            <w:tcW w:w="873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75" w:type="dxa"/>
          </w:tcPr>
          <w:p w:rsidR="004E35E9" w:rsidRPr="00AB3799" w:rsidRDefault="004E35E9" w:rsidP="00463A3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2879" w:type="dxa"/>
            <w:gridSpan w:val="2"/>
          </w:tcPr>
          <w:p w:rsidR="004E35E9" w:rsidRPr="00AB3799" w:rsidRDefault="004E35E9" w:rsidP="00463A30">
            <w:pPr>
              <w:jc w:val="center"/>
              <w:rPr>
                <w:sz w:val="24"/>
                <w:szCs w:val="24"/>
              </w:rPr>
            </w:pPr>
            <w:r w:rsidRPr="00AB3799">
              <w:rPr>
                <w:sz w:val="24"/>
                <w:szCs w:val="24"/>
              </w:rPr>
              <w:t>Обобщение знаний по курсу математики основной школы (2 ч)</w:t>
            </w:r>
          </w:p>
          <w:p w:rsidR="004E35E9" w:rsidRPr="00AB3799" w:rsidRDefault="004E35E9" w:rsidP="00463A30">
            <w:pPr>
              <w:jc w:val="center"/>
              <w:rPr>
                <w:b/>
                <w:i/>
                <w:color w:val="FF0000"/>
                <w:sz w:val="24"/>
                <w:szCs w:val="24"/>
              </w:rPr>
            </w:pPr>
          </w:p>
        </w:tc>
      </w:tr>
    </w:tbl>
    <w:p w:rsidR="004E35E9" w:rsidRPr="00AB3799" w:rsidRDefault="004E35E9" w:rsidP="00AB3799">
      <w:pPr>
        <w:rPr>
          <w:color w:val="000000"/>
          <w:sz w:val="24"/>
          <w:szCs w:val="24"/>
        </w:rPr>
      </w:pPr>
      <w:r w:rsidRPr="00AB3799">
        <w:rPr>
          <w:color w:val="000000"/>
          <w:sz w:val="24"/>
          <w:szCs w:val="24"/>
        </w:rPr>
        <w:br w:type="textWrapping" w:clear="all"/>
      </w:r>
    </w:p>
    <w:p w:rsidR="004E35E9" w:rsidRPr="00AB3799" w:rsidRDefault="004E35E9" w:rsidP="00AB3799">
      <w:pPr>
        <w:rPr>
          <w:sz w:val="24"/>
          <w:szCs w:val="24"/>
        </w:rPr>
      </w:pPr>
    </w:p>
    <w:p w:rsidR="004E35E9" w:rsidRPr="00AB3799" w:rsidRDefault="004E35E9" w:rsidP="00AB3799">
      <w:pPr>
        <w:rPr>
          <w:color w:val="000000"/>
          <w:sz w:val="24"/>
          <w:szCs w:val="24"/>
        </w:rPr>
      </w:pPr>
    </w:p>
    <w:p w:rsidR="004E35E9" w:rsidRPr="00AB3799" w:rsidRDefault="004E35E9" w:rsidP="00AB3799">
      <w:pPr>
        <w:shd w:val="clear" w:color="auto" w:fill="FFFFFF"/>
        <w:ind w:left="10" w:hanging="10"/>
        <w:rPr>
          <w:sz w:val="24"/>
          <w:szCs w:val="24"/>
        </w:rPr>
      </w:pPr>
    </w:p>
    <w:p w:rsidR="004E35E9" w:rsidRPr="00AB3799" w:rsidRDefault="004E35E9" w:rsidP="00AB3799">
      <w:pPr>
        <w:shd w:val="clear" w:color="auto" w:fill="FFFFFF"/>
        <w:ind w:left="10" w:hanging="10"/>
        <w:rPr>
          <w:sz w:val="24"/>
          <w:szCs w:val="24"/>
        </w:rPr>
      </w:pPr>
    </w:p>
    <w:p w:rsidR="004E35E9" w:rsidRPr="00AB3799" w:rsidRDefault="004E35E9" w:rsidP="00716B00">
      <w:pPr>
        <w:jc w:val="center"/>
        <w:rPr>
          <w:sz w:val="24"/>
          <w:szCs w:val="24"/>
        </w:rPr>
      </w:pPr>
    </w:p>
    <w:sectPr w:rsidR="004E35E9" w:rsidRPr="00AB3799" w:rsidSect="00DF40B7">
      <w:pgSz w:w="16838" w:h="11906" w:orient="landscape"/>
      <w:pgMar w:top="737" w:right="113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5E9" w:rsidRDefault="004E35E9">
      <w:r>
        <w:separator/>
      </w:r>
    </w:p>
  </w:endnote>
  <w:endnote w:type="continuationSeparator" w:id="1">
    <w:p w:rsidR="004E35E9" w:rsidRDefault="004E3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5E9" w:rsidRDefault="004E35E9">
      <w:r>
        <w:separator/>
      </w:r>
    </w:p>
  </w:footnote>
  <w:footnote w:type="continuationSeparator" w:id="1">
    <w:p w:rsidR="004E35E9" w:rsidRDefault="004E3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8.25pt" o:bullet="t">
        <v:imagedata r:id="rId1" o:title=""/>
      </v:shape>
    </w:pict>
  </w:numPicBullet>
  <w:abstractNum w:abstractNumId="0">
    <w:nsid w:val="00FE4544"/>
    <w:multiLevelType w:val="hybridMultilevel"/>
    <w:tmpl w:val="23502F0A"/>
    <w:lvl w:ilvl="0" w:tplc="2B5CAF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F7110"/>
    <w:multiLevelType w:val="hybridMultilevel"/>
    <w:tmpl w:val="01125B12"/>
    <w:lvl w:ilvl="0" w:tplc="0EC05DAE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A450BF"/>
    <w:multiLevelType w:val="hybridMultilevel"/>
    <w:tmpl w:val="8A0ED3B0"/>
    <w:lvl w:ilvl="0" w:tplc="90E664DA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">
    <w:nsid w:val="15022582"/>
    <w:multiLevelType w:val="hybridMultilevel"/>
    <w:tmpl w:val="532E7B3C"/>
    <w:lvl w:ilvl="0" w:tplc="2B5CAF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EA0DF0"/>
    <w:multiLevelType w:val="hybridMultilevel"/>
    <w:tmpl w:val="E5B4BB60"/>
    <w:lvl w:ilvl="0" w:tplc="0EC05DAE">
      <w:start w:val="1"/>
      <w:numFmt w:val="bullet"/>
      <w:lvlText w:val=""/>
      <w:lvlJc w:val="left"/>
      <w:pPr>
        <w:tabs>
          <w:tab w:val="num" w:pos="113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142531"/>
    <w:multiLevelType w:val="hybridMultilevel"/>
    <w:tmpl w:val="DE8C33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2936BB"/>
    <w:multiLevelType w:val="hybridMultilevel"/>
    <w:tmpl w:val="AE1CE2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346D03"/>
    <w:multiLevelType w:val="hybridMultilevel"/>
    <w:tmpl w:val="D12C42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CD5B08"/>
    <w:multiLevelType w:val="hybridMultilevel"/>
    <w:tmpl w:val="051C41CE"/>
    <w:lvl w:ilvl="0" w:tplc="2B5CAF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C20E80"/>
    <w:multiLevelType w:val="hybridMultilevel"/>
    <w:tmpl w:val="D7EABE74"/>
    <w:lvl w:ilvl="0" w:tplc="B0AC2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927041"/>
    <w:multiLevelType w:val="hybridMultilevel"/>
    <w:tmpl w:val="5D366C0A"/>
    <w:lvl w:ilvl="0" w:tplc="5C20A73E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4F13B27"/>
    <w:multiLevelType w:val="hybridMultilevel"/>
    <w:tmpl w:val="126AB3D0"/>
    <w:lvl w:ilvl="0" w:tplc="2B5CAF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8E2C16"/>
    <w:multiLevelType w:val="hybridMultilevel"/>
    <w:tmpl w:val="96EE98B6"/>
    <w:lvl w:ilvl="0" w:tplc="2B5CAF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6430E2"/>
    <w:multiLevelType w:val="hybridMultilevel"/>
    <w:tmpl w:val="78A861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0F4FB5"/>
    <w:multiLevelType w:val="multilevel"/>
    <w:tmpl w:val="D3366E7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B609CE"/>
    <w:multiLevelType w:val="hybridMultilevel"/>
    <w:tmpl w:val="F6C8EA7E"/>
    <w:lvl w:ilvl="0" w:tplc="DE1A276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00E56"/>
    <w:multiLevelType w:val="hybridMultilevel"/>
    <w:tmpl w:val="9C305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2FD19B8"/>
    <w:multiLevelType w:val="hybridMultilevel"/>
    <w:tmpl w:val="D6F2958C"/>
    <w:lvl w:ilvl="0" w:tplc="2B5CAF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DA5E16"/>
    <w:multiLevelType w:val="hybridMultilevel"/>
    <w:tmpl w:val="94F865A6"/>
    <w:lvl w:ilvl="0" w:tplc="522249A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E72D0F"/>
    <w:multiLevelType w:val="hybridMultilevel"/>
    <w:tmpl w:val="891ECE6E"/>
    <w:lvl w:ilvl="0" w:tplc="2B5CAF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C94FC8"/>
    <w:multiLevelType w:val="hybridMultilevel"/>
    <w:tmpl w:val="D3366E7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1B3F38"/>
    <w:multiLevelType w:val="hybridMultilevel"/>
    <w:tmpl w:val="04BAC57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C3120C2"/>
    <w:multiLevelType w:val="hybridMultilevel"/>
    <w:tmpl w:val="F5A6872A"/>
    <w:lvl w:ilvl="0" w:tplc="2B5CAF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F440FF4"/>
    <w:multiLevelType w:val="hybridMultilevel"/>
    <w:tmpl w:val="470E309A"/>
    <w:lvl w:ilvl="0" w:tplc="522249A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C270D7"/>
    <w:multiLevelType w:val="hybridMultilevel"/>
    <w:tmpl w:val="75DCDC3C"/>
    <w:lvl w:ilvl="0" w:tplc="B0AC2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A33693"/>
    <w:multiLevelType w:val="hybridMultilevel"/>
    <w:tmpl w:val="E2E29A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ED53C4A"/>
    <w:multiLevelType w:val="hybridMultilevel"/>
    <w:tmpl w:val="E1CE603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>
    <w:nsid w:val="73263713"/>
    <w:multiLevelType w:val="hybridMultilevel"/>
    <w:tmpl w:val="174288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13"/>
  </w:num>
  <w:num w:numId="4">
    <w:abstractNumId w:val="11"/>
  </w:num>
  <w:num w:numId="5">
    <w:abstractNumId w:val="20"/>
  </w:num>
  <w:num w:numId="6">
    <w:abstractNumId w:val="18"/>
  </w:num>
  <w:num w:numId="7">
    <w:abstractNumId w:val="26"/>
  </w:num>
  <w:num w:numId="8">
    <w:abstractNumId w:val="12"/>
  </w:num>
  <w:num w:numId="9">
    <w:abstractNumId w:val="8"/>
  </w:num>
  <w:num w:numId="10">
    <w:abstractNumId w:val="0"/>
  </w:num>
  <w:num w:numId="11">
    <w:abstractNumId w:val="31"/>
  </w:num>
  <w:num w:numId="12">
    <w:abstractNumId w:val="7"/>
  </w:num>
  <w:num w:numId="13">
    <w:abstractNumId w:val="14"/>
  </w:num>
  <w:num w:numId="14">
    <w:abstractNumId w:val="23"/>
  </w:num>
  <w:num w:numId="15">
    <w:abstractNumId w:val="21"/>
  </w:num>
  <w:num w:numId="16">
    <w:abstractNumId w:val="10"/>
  </w:num>
  <w:num w:numId="17">
    <w:abstractNumId w:val="22"/>
  </w:num>
  <w:num w:numId="18">
    <w:abstractNumId w:val="3"/>
  </w:num>
  <w:num w:numId="19">
    <w:abstractNumId w:val="5"/>
  </w:num>
  <w:num w:numId="20">
    <w:abstractNumId w:val="9"/>
  </w:num>
  <w:num w:numId="21">
    <w:abstractNumId w:val="28"/>
  </w:num>
  <w:num w:numId="22">
    <w:abstractNumId w:val="27"/>
  </w:num>
  <w:num w:numId="23">
    <w:abstractNumId w:val="19"/>
  </w:num>
  <w:num w:numId="24">
    <w:abstractNumId w:val="4"/>
  </w:num>
  <w:num w:numId="25">
    <w:abstractNumId w:val="1"/>
  </w:num>
  <w:num w:numId="26">
    <w:abstractNumId w:val="25"/>
  </w:num>
  <w:num w:numId="27">
    <w:abstractNumId w:val="16"/>
  </w:num>
  <w:num w:numId="28">
    <w:abstractNumId w:val="30"/>
  </w:num>
  <w:num w:numId="29">
    <w:abstractNumId w:val="29"/>
  </w:num>
  <w:num w:numId="30">
    <w:abstractNumId w:val="17"/>
  </w:num>
  <w:num w:numId="31">
    <w:abstractNumId w:val="15"/>
  </w:num>
  <w:num w:numId="32">
    <w:abstractNumId w:val="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811"/>
    <w:rsid w:val="00001AE7"/>
    <w:rsid w:val="00003E5E"/>
    <w:rsid w:val="0000701C"/>
    <w:rsid w:val="00013CFA"/>
    <w:rsid w:val="00015B5B"/>
    <w:rsid w:val="00020649"/>
    <w:rsid w:val="00026FD3"/>
    <w:rsid w:val="00037787"/>
    <w:rsid w:val="00044161"/>
    <w:rsid w:val="000455D6"/>
    <w:rsid w:val="00046167"/>
    <w:rsid w:val="00046D50"/>
    <w:rsid w:val="000575BC"/>
    <w:rsid w:val="0006009D"/>
    <w:rsid w:val="0008195E"/>
    <w:rsid w:val="0008204F"/>
    <w:rsid w:val="00082A90"/>
    <w:rsid w:val="00082FB2"/>
    <w:rsid w:val="0008598F"/>
    <w:rsid w:val="00086183"/>
    <w:rsid w:val="00097514"/>
    <w:rsid w:val="000A6491"/>
    <w:rsid w:val="000A667C"/>
    <w:rsid w:val="000B1A8A"/>
    <w:rsid w:val="000B2486"/>
    <w:rsid w:val="000B3BD5"/>
    <w:rsid w:val="000C035F"/>
    <w:rsid w:val="000D341A"/>
    <w:rsid w:val="000D56EC"/>
    <w:rsid w:val="000E6508"/>
    <w:rsid w:val="000E6543"/>
    <w:rsid w:val="001010A6"/>
    <w:rsid w:val="001051BB"/>
    <w:rsid w:val="001137E1"/>
    <w:rsid w:val="001154A9"/>
    <w:rsid w:val="00123558"/>
    <w:rsid w:val="00126B7B"/>
    <w:rsid w:val="00131696"/>
    <w:rsid w:val="00132614"/>
    <w:rsid w:val="001358C2"/>
    <w:rsid w:val="0014147A"/>
    <w:rsid w:val="00143E99"/>
    <w:rsid w:val="001449C9"/>
    <w:rsid w:val="00152C40"/>
    <w:rsid w:val="00157298"/>
    <w:rsid w:val="001651C2"/>
    <w:rsid w:val="001704A4"/>
    <w:rsid w:val="00174A4C"/>
    <w:rsid w:val="00175A24"/>
    <w:rsid w:val="00175C67"/>
    <w:rsid w:val="00177AF7"/>
    <w:rsid w:val="0019270F"/>
    <w:rsid w:val="00197137"/>
    <w:rsid w:val="001B6B98"/>
    <w:rsid w:val="001E4DDE"/>
    <w:rsid w:val="001E6E99"/>
    <w:rsid w:val="001F2B03"/>
    <w:rsid w:val="001F5658"/>
    <w:rsid w:val="00205A1D"/>
    <w:rsid w:val="00214304"/>
    <w:rsid w:val="00220D8A"/>
    <w:rsid w:val="0024008A"/>
    <w:rsid w:val="0024342B"/>
    <w:rsid w:val="00252024"/>
    <w:rsid w:val="00252F0F"/>
    <w:rsid w:val="0027099E"/>
    <w:rsid w:val="00277BE5"/>
    <w:rsid w:val="00285A58"/>
    <w:rsid w:val="0028723F"/>
    <w:rsid w:val="002A4D3F"/>
    <w:rsid w:val="002B263A"/>
    <w:rsid w:val="002B3DFD"/>
    <w:rsid w:val="002B4FC3"/>
    <w:rsid w:val="002C21DE"/>
    <w:rsid w:val="002C6967"/>
    <w:rsid w:val="002D4A0C"/>
    <w:rsid w:val="002D5091"/>
    <w:rsid w:val="002D7E85"/>
    <w:rsid w:val="002E1878"/>
    <w:rsid w:val="002E25E1"/>
    <w:rsid w:val="002E5D3A"/>
    <w:rsid w:val="002F6ED8"/>
    <w:rsid w:val="002F7DDE"/>
    <w:rsid w:val="00313A32"/>
    <w:rsid w:val="00321B0D"/>
    <w:rsid w:val="00330E36"/>
    <w:rsid w:val="003437FF"/>
    <w:rsid w:val="0036483E"/>
    <w:rsid w:val="00365103"/>
    <w:rsid w:val="00365A6D"/>
    <w:rsid w:val="003A5C50"/>
    <w:rsid w:val="003A780B"/>
    <w:rsid w:val="003B021D"/>
    <w:rsid w:val="003B07BF"/>
    <w:rsid w:val="003B1B54"/>
    <w:rsid w:val="003C377C"/>
    <w:rsid w:val="003C5A53"/>
    <w:rsid w:val="003C6408"/>
    <w:rsid w:val="003D7DEC"/>
    <w:rsid w:val="003E35F0"/>
    <w:rsid w:val="003E79C0"/>
    <w:rsid w:val="003F0517"/>
    <w:rsid w:val="003F5941"/>
    <w:rsid w:val="0041121F"/>
    <w:rsid w:val="004121DA"/>
    <w:rsid w:val="004252E6"/>
    <w:rsid w:val="00431230"/>
    <w:rsid w:val="004335C8"/>
    <w:rsid w:val="00435132"/>
    <w:rsid w:val="00436F66"/>
    <w:rsid w:val="00446045"/>
    <w:rsid w:val="004475D9"/>
    <w:rsid w:val="00451776"/>
    <w:rsid w:val="0045773B"/>
    <w:rsid w:val="004611D2"/>
    <w:rsid w:val="00463A30"/>
    <w:rsid w:val="00464CED"/>
    <w:rsid w:val="004670CE"/>
    <w:rsid w:val="004674B3"/>
    <w:rsid w:val="0047118F"/>
    <w:rsid w:val="00476495"/>
    <w:rsid w:val="004768DA"/>
    <w:rsid w:val="0049089B"/>
    <w:rsid w:val="004918FD"/>
    <w:rsid w:val="00493996"/>
    <w:rsid w:val="00496FFF"/>
    <w:rsid w:val="004A1442"/>
    <w:rsid w:val="004A1585"/>
    <w:rsid w:val="004A340B"/>
    <w:rsid w:val="004A3AC9"/>
    <w:rsid w:val="004B683B"/>
    <w:rsid w:val="004D3B07"/>
    <w:rsid w:val="004D75EF"/>
    <w:rsid w:val="004E35E9"/>
    <w:rsid w:val="004E7E13"/>
    <w:rsid w:val="004F5A1D"/>
    <w:rsid w:val="005008CD"/>
    <w:rsid w:val="00501436"/>
    <w:rsid w:val="005019DF"/>
    <w:rsid w:val="0050267B"/>
    <w:rsid w:val="00512D3D"/>
    <w:rsid w:val="005134E5"/>
    <w:rsid w:val="00513ADA"/>
    <w:rsid w:val="00525E4E"/>
    <w:rsid w:val="00530E14"/>
    <w:rsid w:val="00530F2D"/>
    <w:rsid w:val="00541630"/>
    <w:rsid w:val="00550F7F"/>
    <w:rsid w:val="005575C5"/>
    <w:rsid w:val="005606EA"/>
    <w:rsid w:val="0058021E"/>
    <w:rsid w:val="00590C7A"/>
    <w:rsid w:val="005933EC"/>
    <w:rsid w:val="00596785"/>
    <w:rsid w:val="005A0DBB"/>
    <w:rsid w:val="005A5A37"/>
    <w:rsid w:val="005B73AE"/>
    <w:rsid w:val="005C43AF"/>
    <w:rsid w:val="005C7630"/>
    <w:rsid w:val="00612AE3"/>
    <w:rsid w:val="00625028"/>
    <w:rsid w:val="00630B58"/>
    <w:rsid w:val="0063257E"/>
    <w:rsid w:val="0063486C"/>
    <w:rsid w:val="00640B27"/>
    <w:rsid w:val="00650727"/>
    <w:rsid w:val="00656C04"/>
    <w:rsid w:val="006630C8"/>
    <w:rsid w:val="00677274"/>
    <w:rsid w:val="00683F89"/>
    <w:rsid w:val="00690FFE"/>
    <w:rsid w:val="006A71A3"/>
    <w:rsid w:val="006B2AF7"/>
    <w:rsid w:val="006C0145"/>
    <w:rsid w:val="006C4000"/>
    <w:rsid w:val="006D0235"/>
    <w:rsid w:val="006D04D4"/>
    <w:rsid w:val="006D24D8"/>
    <w:rsid w:val="006D54C8"/>
    <w:rsid w:val="006D629F"/>
    <w:rsid w:val="006E3254"/>
    <w:rsid w:val="006E775D"/>
    <w:rsid w:val="006E7AA4"/>
    <w:rsid w:val="006F22B8"/>
    <w:rsid w:val="006F2C49"/>
    <w:rsid w:val="006F3188"/>
    <w:rsid w:val="006F3B4E"/>
    <w:rsid w:val="006F6B5C"/>
    <w:rsid w:val="007029DE"/>
    <w:rsid w:val="0070680F"/>
    <w:rsid w:val="007100BF"/>
    <w:rsid w:val="00713EE4"/>
    <w:rsid w:val="00714B81"/>
    <w:rsid w:val="00716B00"/>
    <w:rsid w:val="00716EDA"/>
    <w:rsid w:val="00721BBF"/>
    <w:rsid w:val="00726C75"/>
    <w:rsid w:val="00726E0E"/>
    <w:rsid w:val="007318D9"/>
    <w:rsid w:val="00733528"/>
    <w:rsid w:val="00744335"/>
    <w:rsid w:val="0076191C"/>
    <w:rsid w:val="00763386"/>
    <w:rsid w:val="0076400F"/>
    <w:rsid w:val="0077519A"/>
    <w:rsid w:val="007768FC"/>
    <w:rsid w:val="00777F57"/>
    <w:rsid w:val="0078486A"/>
    <w:rsid w:val="00785D4A"/>
    <w:rsid w:val="00785DFA"/>
    <w:rsid w:val="0078757D"/>
    <w:rsid w:val="00790746"/>
    <w:rsid w:val="00790FDB"/>
    <w:rsid w:val="00793576"/>
    <w:rsid w:val="00794DCA"/>
    <w:rsid w:val="007A019C"/>
    <w:rsid w:val="007A6B0A"/>
    <w:rsid w:val="007B1DC9"/>
    <w:rsid w:val="007C2132"/>
    <w:rsid w:val="007C374D"/>
    <w:rsid w:val="007C6DB3"/>
    <w:rsid w:val="007D0C95"/>
    <w:rsid w:val="007D3301"/>
    <w:rsid w:val="007E5BA8"/>
    <w:rsid w:val="007E70E8"/>
    <w:rsid w:val="007F6FB8"/>
    <w:rsid w:val="00812468"/>
    <w:rsid w:val="00826F4F"/>
    <w:rsid w:val="00836CEC"/>
    <w:rsid w:val="0084031E"/>
    <w:rsid w:val="00850428"/>
    <w:rsid w:val="00862068"/>
    <w:rsid w:val="0086249E"/>
    <w:rsid w:val="00872C2E"/>
    <w:rsid w:val="0087367C"/>
    <w:rsid w:val="008742D9"/>
    <w:rsid w:val="008814E1"/>
    <w:rsid w:val="00884605"/>
    <w:rsid w:val="00893F81"/>
    <w:rsid w:val="0089457F"/>
    <w:rsid w:val="008961D5"/>
    <w:rsid w:val="00897D57"/>
    <w:rsid w:val="008A2E9A"/>
    <w:rsid w:val="008B1EB0"/>
    <w:rsid w:val="008B6826"/>
    <w:rsid w:val="008C1A96"/>
    <w:rsid w:val="008D4E42"/>
    <w:rsid w:val="008E079B"/>
    <w:rsid w:val="008E0B0C"/>
    <w:rsid w:val="008E5476"/>
    <w:rsid w:val="00901B0D"/>
    <w:rsid w:val="00906D1F"/>
    <w:rsid w:val="00923FBD"/>
    <w:rsid w:val="00932DA0"/>
    <w:rsid w:val="00936AD3"/>
    <w:rsid w:val="009370C7"/>
    <w:rsid w:val="00937FAC"/>
    <w:rsid w:val="00946BCC"/>
    <w:rsid w:val="00951A24"/>
    <w:rsid w:val="009523DF"/>
    <w:rsid w:val="0095260C"/>
    <w:rsid w:val="00953642"/>
    <w:rsid w:val="0095508B"/>
    <w:rsid w:val="009637F6"/>
    <w:rsid w:val="0096454F"/>
    <w:rsid w:val="00965CE4"/>
    <w:rsid w:val="009734F7"/>
    <w:rsid w:val="00975684"/>
    <w:rsid w:val="00985F6F"/>
    <w:rsid w:val="009A3E71"/>
    <w:rsid w:val="009B09FC"/>
    <w:rsid w:val="009B19A4"/>
    <w:rsid w:val="009C1F70"/>
    <w:rsid w:val="009D2DEB"/>
    <w:rsid w:val="009E1894"/>
    <w:rsid w:val="009F3D21"/>
    <w:rsid w:val="00A10DF9"/>
    <w:rsid w:val="00A133DC"/>
    <w:rsid w:val="00A25970"/>
    <w:rsid w:val="00A332E8"/>
    <w:rsid w:val="00A447CB"/>
    <w:rsid w:val="00A53D04"/>
    <w:rsid w:val="00A54607"/>
    <w:rsid w:val="00A54912"/>
    <w:rsid w:val="00A64600"/>
    <w:rsid w:val="00A65E3F"/>
    <w:rsid w:val="00A66A1B"/>
    <w:rsid w:val="00A922A2"/>
    <w:rsid w:val="00A941D9"/>
    <w:rsid w:val="00A96868"/>
    <w:rsid w:val="00AA1C77"/>
    <w:rsid w:val="00AB31C9"/>
    <w:rsid w:val="00AB3799"/>
    <w:rsid w:val="00AC0869"/>
    <w:rsid w:val="00AD432C"/>
    <w:rsid w:val="00AD76FD"/>
    <w:rsid w:val="00AE212A"/>
    <w:rsid w:val="00AE67E6"/>
    <w:rsid w:val="00AE7B48"/>
    <w:rsid w:val="00B00095"/>
    <w:rsid w:val="00B0613A"/>
    <w:rsid w:val="00B074B8"/>
    <w:rsid w:val="00B145AE"/>
    <w:rsid w:val="00B21A52"/>
    <w:rsid w:val="00B279E4"/>
    <w:rsid w:val="00B31AC0"/>
    <w:rsid w:val="00B341BA"/>
    <w:rsid w:val="00B357B2"/>
    <w:rsid w:val="00B52288"/>
    <w:rsid w:val="00B57E4F"/>
    <w:rsid w:val="00B60FE5"/>
    <w:rsid w:val="00B674FF"/>
    <w:rsid w:val="00B677F1"/>
    <w:rsid w:val="00B83D19"/>
    <w:rsid w:val="00B84397"/>
    <w:rsid w:val="00B8728F"/>
    <w:rsid w:val="00B913BB"/>
    <w:rsid w:val="00B9345F"/>
    <w:rsid w:val="00BA3DCA"/>
    <w:rsid w:val="00BA4189"/>
    <w:rsid w:val="00BB1997"/>
    <w:rsid w:val="00BB2794"/>
    <w:rsid w:val="00BB297D"/>
    <w:rsid w:val="00BB448C"/>
    <w:rsid w:val="00BC0DA7"/>
    <w:rsid w:val="00BF59A4"/>
    <w:rsid w:val="00C0640A"/>
    <w:rsid w:val="00C2361F"/>
    <w:rsid w:val="00C23662"/>
    <w:rsid w:val="00C3577E"/>
    <w:rsid w:val="00C41B60"/>
    <w:rsid w:val="00C42962"/>
    <w:rsid w:val="00C52846"/>
    <w:rsid w:val="00C57E6D"/>
    <w:rsid w:val="00C71BFC"/>
    <w:rsid w:val="00C7504C"/>
    <w:rsid w:val="00C76959"/>
    <w:rsid w:val="00C770FD"/>
    <w:rsid w:val="00C912A9"/>
    <w:rsid w:val="00CB6F67"/>
    <w:rsid w:val="00CC16ED"/>
    <w:rsid w:val="00CD0776"/>
    <w:rsid w:val="00CD5477"/>
    <w:rsid w:val="00CD5AE3"/>
    <w:rsid w:val="00CE69ED"/>
    <w:rsid w:val="00CE71B4"/>
    <w:rsid w:val="00CF024B"/>
    <w:rsid w:val="00D27ADF"/>
    <w:rsid w:val="00D30985"/>
    <w:rsid w:val="00D45A10"/>
    <w:rsid w:val="00D50CEE"/>
    <w:rsid w:val="00D55DB9"/>
    <w:rsid w:val="00D6425F"/>
    <w:rsid w:val="00D86A44"/>
    <w:rsid w:val="00D91F9F"/>
    <w:rsid w:val="00D953A3"/>
    <w:rsid w:val="00DA30A9"/>
    <w:rsid w:val="00DA389E"/>
    <w:rsid w:val="00DA77EF"/>
    <w:rsid w:val="00DB4522"/>
    <w:rsid w:val="00DB690E"/>
    <w:rsid w:val="00DC691F"/>
    <w:rsid w:val="00DC759B"/>
    <w:rsid w:val="00DD052F"/>
    <w:rsid w:val="00DD46C5"/>
    <w:rsid w:val="00DD5AEB"/>
    <w:rsid w:val="00DE0032"/>
    <w:rsid w:val="00DE2C0E"/>
    <w:rsid w:val="00DE5767"/>
    <w:rsid w:val="00DE6528"/>
    <w:rsid w:val="00DF40B7"/>
    <w:rsid w:val="00DF568C"/>
    <w:rsid w:val="00DF7CA5"/>
    <w:rsid w:val="00E002E5"/>
    <w:rsid w:val="00E11A93"/>
    <w:rsid w:val="00E14F8B"/>
    <w:rsid w:val="00E15E3F"/>
    <w:rsid w:val="00E21EF2"/>
    <w:rsid w:val="00E27429"/>
    <w:rsid w:val="00E324DC"/>
    <w:rsid w:val="00E3418F"/>
    <w:rsid w:val="00E53C0E"/>
    <w:rsid w:val="00E53D52"/>
    <w:rsid w:val="00E54C98"/>
    <w:rsid w:val="00E559BF"/>
    <w:rsid w:val="00E63318"/>
    <w:rsid w:val="00E7229B"/>
    <w:rsid w:val="00EA0AC3"/>
    <w:rsid w:val="00EA0C50"/>
    <w:rsid w:val="00EB2CFF"/>
    <w:rsid w:val="00EC3423"/>
    <w:rsid w:val="00EC6AA4"/>
    <w:rsid w:val="00ED37FB"/>
    <w:rsid w:val="00ED57AC"/>
    <w:rsid w:val="00ED7203"/>
    <w:rsid w:val="00EE3DDB"/>
    <w:rsid w:val="00EE5E1D"/>
    <w:rsid w:val="00EE79A8"/>
    <w:rsid w:val="00EE7BDD"/>
    <w:rsid w:val="00EF0C37"/>
    <w:rsid w:val="00EF6AD0"/>
    <w:rsid w:val="00F107D6"/>
    <w:rsid w:val="00F10E0B"/>
    <w:rsid w:val="00F1259F"/>
    <w:rsid w:val="00F216CD"/>
    <w:rsid w:val="00F24015"/>
    <w:rsid w:val="00F2713E"/>
    <w:rsid w:val="00F31C12"/>
    <w:rsid w:val="00F44C82"/>
    <w:rsid w:val="00F46811"/>
    <w:rsid w:val="00F47F37"/>
    <w:rsid w:val="00F50FF5"/>
    <w:rsid w:val="00F54ED8"/>
    <w:rsid w:val="00F60BE5"/>
    <w:rsid w:val="00F644AF"/>
    <w:rsid w:val="00F6605B"/>
    <w:rsid w:val="00F671A5"/>
    <w:rsid w:val="00F75B25"/>
    <w:rsid w:val="00F91171"/>
    <w:rsid w:val="00F956E0"/>
    <w:rsid w:val="00FA1207"/>
    <w:rsid w:val="00FA73C3"/>
    <w:rsid w:val="00FB0253"/>
    <w:rsid w:val="00FB1313"/>
    <w:rsid w:val="00FB6A17"/>
    <w:rsid w:val="00FC02BC"/>
    <w:rsid w:val="00FC771C"/>
    <w:rsid w:val="00FD5A27"/>
    <w:rsid w:val="00FF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811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A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872C2E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11A9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16EDA"/>
    <w:rPr>
      <w:rFonts w:ascii="Cambria" w:hAnsi="Cambria" w:cs="Times New Roman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BF59A4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436F66"/>
    <w:rPr>
      <w:rFonts w:ascii="Calibri" w:hAnsi="Calibri"/>
    </w:rPr>
  </w:style>
  <w:style w:type="paragraph" w:customStyle="1" w:styleId="FR2">
    <w:name w:val="FR2"/>
    <w:uiPriority w:val="99"/>
    <w:rsid w:val="00A64600"/>
    <w:pPr>
      <w:widowControl w:val="0"/>
      <w:jc w:val="center"/>
    </w:pPr>
    <w:rPr>
      <w:b/>
      <w:sz w:val="32"/>
      <w:szCs w:val="20"/>
    </w:rPr>
  </w:style>
  <w:style w:type="character" w:customStyle="1" w:styleId="bookproperty">
    <w:name w:val="book_property"/>
    <w:basedOn w:val="DefaultParagraphFont"/>
    <w:uiPriority w:val="99"/>
    <w:rsid w:val="00872C2E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F107D6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F107D6"/>
    <w:pPr>
      <w:spacing w:line="480" w:lineRule="auto"/>
      <w:ind w:firstLine="560"/>
      <w:jc w:val="both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16EDA"/>
    <w:rPr>
      <w:rFonts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F107D6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716EDA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C57E6D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236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6EDA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C2361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11A93"/>
    <w:pPr>
      <w:ind w:firstLine="567"/>
      <w:jc w:val="both"/>
    </w:pPr>
    <w:rPr>
      <w:rFonts w:cs="Arial"/>
      <w:color w:val="000000"/>
      <w:sz w:val="28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11A93"/>
    <w:rPr>
      <w:rFonts w:cs="Arial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rsid w:val="004A340B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E3418F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3418F"/>
    <w:rPr>
      <w:rFonts w:eastAsia="Times New Roman" w:cs="Times New Roman"/>
      <w:sz w:val="24"/>
      <w:szCs w:val="24"/>
      <w:lang w:val="ru-RU" w:eastAsia="ru-RU" w:bidi="ar-SA"/>
    </w:rPr>
  </w:style>
  <w:style w:type="character" w:styleId="Emphasis">
    <w:name w:val="Emphasis"/>
    <w:basedOn w:val="DefaultParagraphFont"/>
    <w:uiPriority w:val="99"/>
    <w:qFormat/>
    <w:locked/>
    <w:rsid w:val="00E3418F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locked/>
    <w:rsid w:val="00E3418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43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hyperlink" Target="http://www.math.ru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33" Type="http://schemas.openxmlformats.org/officeDocument/2006/relationships/hyperlink" Target="http://www.mioo.ru" TargetMode="External"/><Relationship Id="rId38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yperlink" Target="http://www.mat.1september.ru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hyperlink" Target="http://www.fipi.ru" TargetMode="External"/><Relationship Id="rId37" Type="http://schemas.openxmlformats.org/officeDocument/2006/relationships/image" Target="media/image13.wmf"/><Relationship Id="rId40" Type="http://schemas.openxmlformats.org/officeDocument/2006/relationships/oleObject" Target="embeddings/oleObject16.bin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hyperlink" Target="http://www.school.edu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hyperlink" Target="http://www.edu.ru" TargetMode="External"/><Relationship Id="rId35" Type="http://schemas.openxmlformats.org/officeDocument/2006/relationships/image" Target="media/image1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40</Pages>
  <Words>12922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алгебре 7 класс</dc:title>
  <dc:subject/>
  <dc:creator>Давыдов</dc:creator>
  <cp:keywords/>
  <dc:description/>
  <cp:lastModifiedBy>Admin</cp:lastModifiedBy>
  <cp:revision>16</cp:revision>
  <cp:lastPrinted>2013-03-10T15:51:00Z</cp:lastPrinted>
  <dcterms:created xsi:type="dcterms:W3CDTF">2013-01-15T18:53:00Z</dcterms:created>
  <dcterms:modified xsi:type="dcterms:W3CDTF">2015-01-21T19:36:00Z</dcterms:modified>
</cp:coreProperties>
</file>